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37EE" w14:textId="77777777" w:rsidR="007C191E" w:rsidRDefault="00F93F41" w:rsidP="003343EA">
      <w:pPr>
        <w:keepNext/>
        <w:keepLines/>
        <w:spacing w:before="480" w:after="0" w:line="312" w:lineRule="auto"/>
        <w:jc w:val="center"/>
        <w:outlineLvl w:val="0"/>
        <w:rPr>
          <w:rFonts w:ascii="Arial" w:eastAsia="Times New Roman" w:hAnsi="Arial" w:cs="Arial"/>
          <w:b/>
          <w:sz w:val="20"/>
          <w:szCs w:val="20"/>
        </w:rPr>
      </w:pPr>
      <w:r w:rsidRPr="007C191E">
        <w:rPr>
          <w:rFonts w:ascii="Arial" w:eastAsia="Times New Roman" w:hAnsi="Arial" w:cs="Arial"/>
          <w:b/>
          <w:sz w:val="20"/>
          <w:szCs w:val="20"/>
        </w:rPr>
        <w:t>MINUTA</w:t>
      </w:r>
      <w:r w:rsidR="00692FB5" w:rsidRPr="007C191E">
        <w:rPr>
          <w:rFonts w:ascii="Arial" w:eastAsia="Times New Roman" w:hAnsi="Arial" w:cs="Arial"/>
          <w:b/>
          <w:sz w:val="20"/>
          <w:szCs w:val="20"/>
        </w:rPr>
        <w:t xml:space="preserve"> DA PAUTA DE REIVINDICAÇÕES</w:t>
      </w:r>
      <w:r w:rsidRPr="007C191E">
        <w:rPr>
          <w:rFonts w:ascii="Arial" w:eastAsia="Times New Roman" w:hAnsi="Arial" w:cs="Arial"/>
          <w:b/>
          <w:sz w:val="20"/>
          <w:szCs w:val="20"/>
        </w:rPr>
        <w:t xml:space="preserve"> </w:t>
      </w:r>
      <w:r w:rsidR="00082F11" w:rsidRPr="007C191E">
        <w:rPr>
          <w:rFonts w:ascii="Arial" w:eastAsia="Times New Roman" w:hAnsi="Arial" w:cs="Arial"/>
          <w:b/>
          <w:sz w:val="20"/>
          <w:szCs w:val="20"/>
        </w:rPr>
        <w:t xml:space="preserve">ESPECÍFICA </w:t>
      </w:r>
      <w:r w:rsidR="007C191E">
        <w:rPr>
          <w:rFonts w:ascii="Arial" w:eastAsia="Times New Roman" w:hAnsi="Arial" w:cs="Arial"/>
          <w:b/>
          <w:sz w:val="20"/>
          <w:szCs w:val="20"/>
        </w:rPr>
        <w:t>DOS EMPREGADOS DO</w:t>
      </w:r>
    </w:p>
    <w:p w14:paraId="77F10430" w14:textId="37F16E38" w:rsidR="006F4531" w:rsidRPr="007C191E" w:rsidRDefault="00F93F41" w:rsidP="003343EA">
      <w:pPr>
        <w:keepNext/>
        <w:keepLines/>
        <w:spacing w:before="480" w:after="0" w:line="312" w:lineRule="auto"/>
        <w:jc w:val="center"/>
        <w:outlineLvl w:val="0"/>
        <w:rPr>
          <w:rFonts w:ascii="Arial" w:eastAsia="Times New Roman" w:hAnsi="Arial" w:cs="Arial"/>
          <w:b/>
          <w:sz w:val="20"/>
          <w:szCs w:val="20"/>
        </w:rPr>
      </w:pPr>
      <w:r w:rsidRPr="007C191E">
        <w:rPr>
          <w:rFonts w:ascii="Arial" w:eastAsia="Times New Roman" w:hAnsi="Arial" w:cs="Arial"/>
          <w:b/>
          <w:sz w:val="20"/>
          <w:szCs w:val="20"/>
        </w:rPr>
        <w:t>BANCO BRADESCO</w:t>
      </w:r>
    </w:p>
    <w:p w14:paraId="743A9095" w14:textId="09ED800F" w:rsidR="00082F11" w:rsidRPr="007C191E" w:rsidRDefault="00EE3AB8" w:rsidP="000D0D36">
      <w:pPr>
        <w:keepNext/>
        <w:keepLines/>
        <w:spacing w:before="480" w:after="0" w:line="312" w:lineRule="auto"/>
        <w:jc w:val="center"/>
        <w:outlineLvl w:val="0"/>
        <w:rPr>
          <w:rFonts w:ascii="Arial" w:eastAsia="Times New Roman" w:hAnsi="Arial" w:cs="Arial"/>
          <w:sz w:val="20"/>
          <w:szCs w:val="20"/>
        </w:rPr>
      </w:pPr>
      <w:r w:rsidRPr="007C191E">
        <w:rPr>
          <w:rFonts w:ascii="Arial" w:eastAsia="Times New Roman" w:hAnsi="Arial" w:cs="Arial"/>
          <w:sz w:val="20"/>
          <w:szCs w:val="20"/>
        </w:rPr>
        <w:t>202</w:t>
      </w:r>
      <w:r w:rsidR="00692FB5" w:rsidRPr="007C191E">
        <w:rPr>
          <w:rFonts w:ascii="Arial" w:eastAsia="Times New Roman" w:hAnsi="Arial" w:cs="Arial"/>
          <w:sz w:val="20"/>
          <w:szCs w:val="20"/>
        </w:rPr>
        <w:t>2</w:t>
      </w:r>
      <w:r w:rsidR="006E35C1" w:rsidRPr="007C191E">
        <w:rPr>
          <w:rFonts w:ascii="Arial" w:eastAsia="Times New Roman" w:hAnsi="Arial" w:cs="Arial"/>
          <w:sz w:val="20"/>
          <w:szCs w:val="20"/>
        </w:rPr>
        <w:t>/202</w:t>
      </w:r>
      <w:r w:rsidR="00692FB5" w:rsidRPr="007C191E">
        <w:rPr>
          <w:rFonts w:ascii="Arial" w:eastAsia="Times New Roman" w:hAnsi="Arial" w:cs="Arial"/>
          <w:sz w:val="20"/>
          <w:szCs w:val="20"/>
        </w:rPr>
        <w:t>3</w:t>
      </w:r>
    </w:p>
    <w:p w14:paraId="05C99ABF" w14:textId="77777777" w:rsidR="006F4531" w:rsidRPr="007C191E" w:rsidRDefault="006F4531" w:rsidP="000D0D36">
      <w:pPr>
        <w:spacing w:line="312" w:lineRule="auto"/>
        <w:jc w:val="center"/>
        <w:rPr>
          <w:rFonts w:ascii="Arial" w:hAnsi="Arial" w:cs="Arial"/>
          <w:sz w:val="20"/>
          <w:szCs w:val="20"/>
        </w:rPr>
      </w:pPr>
    </w:p>
    <w:p w14:paraId="2242332E" w14:textId="4CA02775" w:rsidR="006F4531" w:rsidRPr="007C191E" w:rsidRDefault="00F93F41" w:rsidP="00BD610A">
      <w:pPr>
        <w:keepNext/>
        <w:keepLines/>
        <w:spacing w:before="240" w:after="0" w:line="312" w:lineRule="auto"/>
        <w:jc w:val="both"/>
        <w:outlineLvl w:val="0"/>
        <w:rPr>
          <w:rFonts w:ascii="Arial" w:eastAsia="Times New Roman" w:hAnsi="Arial" w:cs="Arial"/>
          <w:b/>
          <w:sz w:val="20"/>
          <w:szCs w:val="20"/>
          <w:u w:val="single"/>
        </w:rPr>
      </w:pPr>
      <w:r w:rsidRPr="007C191E">
        <w:rPr>
          <w:rFonts w:ascii="Arial" w:eastAsia="Times New Roman" w:hAnsi="Arial" w:cs="Arial"/>
          <w:b/>
          <w:sz w:val="20"/>
          <w:szCs w:val="20"/>
          <w:u w:val="single"/>
        </w:rPr>
        <w:t>EMPREGO</w:t>
      </w:r>
    </w:p>
    <w:p w14:paraId="5B124C10" w14:textId="3F96B9BB" w:rsidR="002A6BD1" w:rsidRPr="007C191E" w:rsidRDefault="00692FB5" w:rsidP="00967D8C">
      <w:pPr>
        <w:keepNext/>
        <w:keepLines/>
        <w:spacing w:after="0" w:line="312" w:lineRule="auto"/>
        <w:jc w:val="both"/>
        <w:outlineLvl w:val="0"/>
        <w:rPr>
          <w:rFonts w:ascii="Arial" w:eastAsia="Times New Roman" w:hAnsi="Arial" w:cs="Arial"/>
          <w:kern w:val="28"/>
          <w:sz w:val="20"/>
          <w:szCs w:val="20"/>
          <w:lang w:eastAsia="pt-BR"/>
        </w:rPr>
      </w:pPr>
      <w:r w:rsidRPr="007C191E">
        <w:rPr>
          <w:rFonts w:ascii="Arial" w:eastAsia="Times New Roman" w:hAnsi="Arial" w:cs="Arial"/>
          <w:b/>
          <w:sz w:val="20"/>
          <w:szCs w:val="20"/>
          <w:lang w:eastAsia="pt-BR"/>
        </w:rPr>
        <w:t>Artigo 1º</w:t>
      </w:r>
      <w:r w:rsidRPr="007C191E">
        <w:rPr>
          <w:rFonts w:ascii="Arial" w:eastAsia="Times New Roman" w:hAnsi="Arial" w:cs="Arial"/>
          <w:sz w:val="20"/>
          <w:szCs w:val="20"/>
          <w:lang w:eastAsia="pt-BR"/>
        </w:rPr>
        <w:t xml:space="preserve"> - </w:t>
      </w:r>
      <w:r w:rsidR="006F4531" w:rsidRPr="007C191E">
        <w:rPr>
          <w:rFonts w:ascii="Arial" w:eastAsia="Times New Roman" w:hAnsi="Arial" w:cs="Arial"/>
          <w:sz w:val="20"/>
          <w:szCs w:val="20"/>
          <w:lang w:eastAsia="pt-BR"/>
        </w:rPr>
        <w:t>O Banco deverá instituir medidas que visem aumentar o número de empregados, ad</w:t>
      </w:r>
      <w:r w:rsidR="00082F11" w:rsidRPr="007C191E">
        <w:rPr>
          <w:rFonts w:ascii="Arial" w:eastAsia="Times New Roman" w:hAnsi="Arial" w:cs="Arial"/>
          <w:sz w:val="20"/>
          <w:szCs w:val="20"/>
          <w:lang w:eastAsia="pt-BR"/>
        </w:rPr>
        <w:t>equando o seu quadro funcional à</w:t>
      </w:r>
      <w:r w:rsidR="006F4531" w:rsidRPr="007C191E">
        <w:rPr>
          <w:rFonts w:ascii="Arial" w:eastAsia="Times New Roman" w:hAnsi="Arial" w:cs="Arial"/>
          <w:sz w:val="20"/>
          <w:szCs w:val="20"/>
          <w:lang w:eastAsia="pt-BR"/>
        </w:rPr>
        <w:t xml:space="preserve"> praça e ao porte das agências</w:t>
      </w:r>
      <w:r w:rsidR="00082F11" w:rsidRPr="007C191E">
        <w:rPr>
          <w:rFonts w:ascii="Arial" w:eastAsia="Times New Roman" w:hAnsi="Arial" w:cs="Arial"/>
          <w:sz w:val="20"/>
          <w:szCs w:val="20"/>
          <w:lang w:eastAsia="pt-BR"/>
        </w:rPr>
        <w:t>, de modo q</w:t>
      </w:r>
      <w:r w:rsidR="006F4531" w:rsidRPr="007C191E">
        <w:rPr>
          <w:rFonts w:ascii="Arial" w:eastAsia="Times New Roman" w:hAnsi="Arial" w:cs="Arial"/>
          <w:sz w:val="20"/>
          <w:szCs w:val="20"/>
          <w:lang w:eastAsia="pt-BR"/>
        </w:rPr>
        <w:t>ue não ocorra sobrecarga de trabalho e o tempo de espera no atendimento dos clientes e usuários</w:t>
      </w:r>
      <w:r w:rsidR="00082F11" w:rsidRPr="007C191E">
        <w:rPr>
          <w:rFonts w:ascii="Arial" w:eastAsia="Times New Roman" w:hAnsi="Arial" w:cs="Arial"/>
          <w:sz w:val="20"/>
          <w:szCs w:val="20"/>
          <w:lang w:eastAsia="pt-BR"/>
        </w:rPr>
        <w:t xml:space="preserve"> não seja superior a</w:t>
      </w:r>
      <w:r w:rsidR="006F4531" w:rsidRPr="007C191E">
        <w:rPr>
          <w:rFonts w:ascii="Arial" w:eastAsia="Times New Roman" w:hAnsi="Arial" w:cs="Arial"/>
          <w:sz w:val="20"/>
          <w:szCs w:val="20"/>
          <w:lang w:eastAsia="pt-BR"/>
        </w:rPr>
        <w:t xml:space="preserve"> 15</w:t>
      </w:r>
      <w:r w:rsidR="00082F11" w:rsidRPr="007C191E">
        <w:rPr>
          <w:rFonts w:ascii="Arial" w:eastAsia="Times New Roman" w:hAnsi="Arial" w:cs="Arial"/>
          <w:sz w:val="20"/>
          <w:szCs w:val="20"/>
          <w:lang w:eastAsia="pt-BR"/>
        </w:rPr>
        <w:t xml:space="preserve"> (quinze)</w:t>
      </w:r>
      <w:r w:rsidR="006F4531" w:rsidRPr="007C191E">
        <w:rPr>
          <w:rFonts w:ascii="Arial" w:eastAsia="Times New Roman" w:hAnsi="Arial" w:cs="Arial"/>
          <w:sz w:val="20"/>
          <w:szCs w:val="20"/>
          <w:lang w:eastAsia="pt-BR"/>
        </w:rPr>
        <w:t xml:space="preserve"> minutos e</w:t>
      </w:r>
      <w:r w:rsidR="00082F11" w:rsidRPr="007C191E">
        <w:rPr>
          <w:rFonts w:ascii="Arial" w:eastAsia="Times New Roman" w:hAnsi="Arial" w:cs="Arial"/>
          <w:sz w:val="20"/>
          <w:szCs w:val="20"/>
          <w:lang w:eastAsia="pt-BR"/>
        </w:rPr>
        <w:t xml:space="preserve"> ainda</w:t>
      </w:r>
      <w:r w:rsidR="006F4531" w:rsidRPr="007C191E">
        <w:rPr>
          <w:rFonts w:ascii="Arial" w:eastAsia="Times New Roman" w:hAnsi="Arial" w:cs="Arial"/>
          <w:sz w:val="20"/>
          <w:szCs w:val="20"/>
          <w:lang w:eastAsia="pt-BR"/>
        </w:rPr>
        <w:t xml:space="preserve"> </w:t>
      </w:r>
      <w:r w:rsidR="00082F11" w:rsidRPr="007C191E">
        <w:rPr>
          <w:rFonts w:ascii="Arial" w:eastAsia="Times New Roman" w:hAnsi="Arial" w:cs="Arial"/>
          <w:sz w:val="20"/>
          <w:szCs w:val="20"/>
          <w:lang w:eastAsia="pt-BR"/>
        </w:rPr>
        <w:t>a a</w:t>
      </w:r>
      <w:r w:rsidR="006F4531" w:rsidRPr="007C191E">
        <w:rPr>
          <w:rFonts w:ascii="Arial" w:eastAsia="Times New Roman" w:hAnsi="Arial" w:cs="Arial"/>
          <w:kern w:val="28"/>
          <w:sz w:val="20"/>
          <w:szCs w:val="20"/>
          <w:lang w:eastAsia="pt-BR"/>
        </w:rPr>
        <w:t xml:space="preserve">mpliação do horário de atendimento com a </w:t>
      </w:r>
      <w:r w:rsidR="00082F11" w:rsidRPr="007C191E">
        <w:rPr>
          <w:rFonts w:ascii="Arial" w:eastAsia="Times New Roman" w:hAnsi="Arial" w:cs="Arial"/>
          <w:kern w:val="28"/>
          <w:sz w:val="20"/>
          <w:szCs w:val="20"/>
          <w:lang w:eastAsia="pt-BR"/>
        </w:rPr>
        <w:t xml:space="preserve">obrigatoriedade na </w:t>
      </w:r>
      <w:r w:rsidR="006F4531" w:rsidRPr="007C191E">
        <w:rPr>
          <w:rFonts w:ascii="Arial" w:eastAsia="Times New Roman" w:hAnsi="Arial" w:cs="Arial"/>
          <w:kern w:val="28"/>
          <w:sz w:val="20"/>
          <w:szCs w:val="20"/>
          <w:lang w:eastAsia="pt-BR"/>
        </w:rPr>
        <w:t>realização de dois turnos de trabalho</w:t>
      </w:r>
      <w:r w:rsidR="00E10778" w:rsidRPr="007C191E">
        <w:rPr>
          <w:rFonts w:ascii="Arial" w:hAnsi="Arial" w:cs="Arial"/>
          <w:color w:val="000000" w:themeColor="text1"/>
          <w:sz w:val="20"/>
          <w:szCs w:val="20"/>
          <w:lang w:eastAsia="pt-BR"/>
        </w:rPr>
        <w:t>.</w:t>
      </w:r>
    </w:p>
    <w:p w14:paraId="7217C471" w14:textId="20AA84FE" w:rsidR="00FA2DDF" w:rsidRPr="007C191E" w:rsidRDefault="00692FB5" w:rsidP="004049EF">
      <w:pPr>
        <w:spacing w:line="312" w:lineRule="auto"/>
        <w:jc w:val="both"/>
        <w:rPr>
          <w:rFonts w:ascii="Arial" w:hAnsi="Arial" w:cs="Arial"/>
          <w:sz w:val="20"/>
          <w:szCs w:val="20"/>
          <w:lang w:eastAsia="pt-BR"/>
        </w:rPr>
      </w:pPr>
      <w:r w:rsidRPr="007C191E">
        <w:rPr>
          <w:rFonts w:ascii="Arial" w:hAnsi="Arial" w:cs="Arial"/>
          <w:b/>
          <w:sz w:val="20"/>
          <w:szCs w:val="20"/>
        </w:rPr>
        <w:t>Parágrafo 1º</w:t>
      </w:r>
      <w:r w:rsidRPr="007C191E">
        <w:rPr>
          <w:rFonts w:ascii="Arial" w:hAnsi="Arial" w:cs="Arial"/>
          <w:sz w:val="20"/>
          <w:szCs w:val="20"/>
        </w:rPr>
        <w:t xml:space="preserve"> - </w:t>
      </w:r>
      <w:r w:rsidR="00524862" w:rsidRPr="007C191E">
        <w:rPr>
          <w:rFonts w:ascii="Arial" w:hAnsi="Arial" w:cs="Arial"/>
          <w:sz w:val="20"/>
          <w:szCs w:val="20"/>
        </w:rPr>
        <w:t>As Agências, o</w:t>
      </w:r>
      <w:r w:rsidR="007769CD" w:rsidRPr="007C191E">
        <w:rPr>
          <w:rFonts w:ascii="Arial" w:hAnsi="Arial" w:cs="Arial"/>
          <w:sz w:val="20"/>
          <w:szCs w:val="20"/>
        </w:rPr>
        <w:t>s Postos de Atendimento Bancários, Postos de Atendimento Avançado, bem como as Agências de Negócios não poderão funcionar com menos de 15 (quinze) empregados, dentre os quais deverá contar no mínimo com 0</w:t>
      </w:r>
      <w:r w:rsidR="00BC7518" w:rsidRPr="007C191E">
        <w:rPr>
          <w:rFonts w:ascii="Arial" w:hAnsi="Arial" w:cs="Arial"/>
          <w:sz w:val="20"/>
          <w:szCs w:val="20"/>
        </w:rPr>
        <w:t>4</w:t>
      </w:r>
      <w:r w:rsidR="007769CD" w:rsidRPr="007C191E">
        <w:rPr>
          <w:rFonts w:ascii="Arial" w:hAnsi="Arial" w:cs="Arial"/>
          <w:sz w:val="20"/>
          <w:szCs w:val="20"/>
        </w:rPr>
        <w:t xml:space="preserve"> (</w:t>
      </w:r>
      <w:r w:rsidR="00BC7518" w:rsidRPr="007C191E">
        <w:rPr>
          <w:rFonts w:ascii="Arial" w:hAnsi="Arial" w:cs="Arial"/>
          <w:sz w:val="20"/>
          <w:szCs w:val="20"/>
        </w:rPr>
        <w:t>quatro</w:t>
      </w:r>
      <w:r w:rsidR="007769CD" w:rsidRPr="007C191E">
        <w:rPr>
          <w:rFonts w:ascii="Arial" w:hAnsi="Arial" w:cs="Arial"/>
          <w:sz w:val="20"/>
          <w:szCs w:val="20"/>
        </w:rPr>
        <w:t>) caixas para atendimento.</w:t>
      </w:r>
    </w:p>
    <w:p w14:paraId="217C7F24" w14:textId="0EA2273B" w:rsidR="00EF3D7B" w:rsidRPr="007C191E" w:rsidRDefault="00692FB5" w:rsidP="004049EF">
      <w:pPr>
        <w:spacing w:line="312" w:lineRule="auto"/>
        <w:jc w:val="both"/>
        <w:rPr>
          <w:rFonts w:ascii="Arial" w:hAnsi="Arial" w:cs="Arial"/>
          <w:sz w:val="20"/>
          <w:szCs w:val="20"/>
          <w:lang w:eastAsia="pt-BR"/>
        </w:rPr>
      </w:pPr>
      <w:r w:rsidRPr="007C191E">
        <w:rPr>
          <w:rFonts w:ascii="Arial" w:hAnsi="Arial" w:cs="Arial"/>
          <w:b/>
          <w:color w:val="000000" w:themeColor="text1"/>
          <w:sz w:val="20"/>
          <w:szCs w:val="20"/>
          <w:lang w:eastAsia="pt-BR"/>
        </w:rPr>
        <w:t>Parágrafo 2º</w:t>
      </w:r>
      <w:r w:rsidRPr="007C191E">
        <w:rPr>
          <w:rFonts w:ascii="Arial" w:hAnsi="Arial" w:cs="Arial"/>
          <w:color w:val="000000" w:themeColor="text1"/>
          <w:sz w:val="20"/>
          <w:szCs w:val="20"/>
          <w:lang w:eastAsia="pt-BR"/>
        </w:rPr>
        <w:t xml:space="preserve"> - </w:t>
      </w:r>
      <w:r w:rsidR="00082F11" w:rsidRPr="007C191E">
        <w:rPr>
          <w:rFonts w:ascii="Arial" w:hAnsi="Arial" w:cs="Arial"/>
          <w:color w:val="000000" w:themeColor="text1"/>
          <w:sz w:val="20"/>
          <w:szCs w:val="20"/>
          <w:lang w:eastAsia="pt-BR"/>
        </w:rPr>
        <w:t>O B</w:t>
      </w:r>
      <w:r w:rsidR="006F4531" w:rsidRPr="007C191E">
        <w:rPr>
          <w:rFonts w:ascii="Arial" w:hAnsi="Arial" w:cs="Arial"/>
          <w:color w:val="000000" w:themeColor="text1"/>
          <w:sz w:val="20"/>
          <w:szCs w:val="20"/>
          <w:lang w:eastAsia="pt-BR"/>
        </w:rPr>
        <w:t>anco garantirá estabilidade no emprego</w:t>
      </w:r>
      <w:r w:rsidR="00873598" w:rsidRPr="007C191E">
        <w:rPr>
          <w:rFonts w:ascii="Arial" w:hAnsi="Arial" w:cs="Arial"/>
          <w:color w:val="000000" w:themeColor="text1"/>
          <w:sz w:val="20"/>
          <w:szCs w:val="20"/>
          <w:lang w:eastAsia="pt-BR"/>
        </w:rPr>
        <w:t xml:space="preserve"> dos funcionários</w:t>
      </w:r>
      <w:r w:rsidR="00F25375" w:rsidRPr="007C191E">
        <w:rPr>
          <w:rFonts w:ascii="Arial" w:hAnsi="Arial" w:cs="Arial"/>
          <w:color w:val="000000" w:themeColor="text1"/>
          <w:sz w:val="20"/>
          <w:szCs w:val="20"/>
          <w:lang w:eastAsia="pt-BR"/>
        </w:rPr>
        <w:t xml:space="preserve"> atuais e incorporados</w:t>
      </w:r>
      <w:r w:rsidR="00873598" w:rsidRPr="007C191E">
        <w:rPr>
          <w:rFonts w:ascii="Arial" w:hAnsi="Arial" w:cs="Arial"/>
          <w:color w:val="000000" w:themeColor="text1"/>
          <w:sz w:val="20"/>
          <w:szCs w:val="20"/>
          <w:lang w:eastAsia="pt-BR"/>
        </w:rPr>
        <w:t>,</w:t>
      </w:r>
      <w:r w:rsidR="006F4531" w:rsidRPr="007C191E">
        <w:rPr>
          <w:rFonts w:ascii="Arial" w:hAnsi="Arial" w:cs="Arial"/>
          <w:color w:val="000000" w:themeColor="text1"/>
          <w:sz w:val="20"/>
          <w:szCs w:val="20"/>
          <w:lang w:eastAsia="pt-BR"/>
        </w:rPr>
        <w:t xml:space="preserve"> </w:t>
      </w:r>
      <w:r w:rsidR="00082F11" w:rsidRPr="007C191E">
        <w:rPr>
          <w:rFonts w:ascii="Arial" w:hAnsi="Arial" w:cs="Arial"/>
          <w:color w:val="000000" w:themeColor="text1"/>
          <w:sz w:val="20"/>
          <w:szCs w:val="20"/>
          <w:lang w:eastAsia="pt-BR"/>
        </w:rPr>
        <w:t xml:space="preserve">em decorrência </w:t>
      </w:r>
      <w:r w:rsidR="006F4531" w:rsidRPr="007C191E">
        <w:rPr>
          <w:rFonts w:ascii="Arial" w:hAnsi="Arial" w:cs="Arial"/>
          <w:color w:val="000000" w:themeColor="text1"/>
          <w:sz w:val="20"/>
          <w:szCs w:val="20"/>
          <w:lang w:eastAsia="pt-BR"/>
        </w:rPr>
        <w:t xml:space="preserve">de processos de fusão </w:t>
      </w:r>
      <w:r w:rsidR="00082F11" w:rsidRPr="007C191E">
        <w:rPr>
          <w:rFonts w:ascii="Arial" w:hAnsi="Arial" w:cs="Arial"/>
          <w:color w:val="000000" w:themeColor="text1"/>
          <w:sz w:val="20"/>
          <w:szCs w:val="20"/>
          <w:lang w:eastAsia="pt-BR"/>
        </w:rPr>
        <w:t xml:space="preserve">e/ou aquisição de novos bancos </w:t>
      </w:r>
      <w:r w:rsidR="006F4531" w:rsidRPr="007C191E">
        <w:rPr>
          <w:rFonts w:ascii="Arial" w:hAnsi="Arial" w:cs="Arial"/>
          <w:color w:val="000000" w:themeColor="text1"/>
          <w:sz w:val="20"/>
          <w:szCs w:val="20"/>
          <w:lang w:eastAsia="pt-BR"/>
        </w:rPr>
        <w:t>ou empresas</w:t>
      </w:r>
      <w:r w:rsidR="005427E3" w:rsidRPr="007C191E">
        <w:rPr>
          <w:rFonts w:ascii="Arial" w:hAnsi="Arial" w:cs="Arial"/>
          <w:color w:val="000000" w:themeColor="text1"/>
          <w:sz w:val="20"/>
          <w:szCs w:val="20"/>
          <w:lang w:eastAsia="pt-BR"/>
        </w:rPr>
        <w:t>, garantindo assim os postos de trabalho</w:t>
      </w:r>
      <w:r w:rsidR="006F4531" w:rsidRPr="007C191E">
        <w:rPr>
          <w:rFonts w:ascii="Arial" w:hAnsi="Arial" w:cs="Arial"/>
          <w:color w:val="000000" w:themeColor="text1"/>
          <w:sz w:val="20"/>
          <w:szCs w:val="20"/>
          <w:lang w:eastAsia="pt-BR"/>
        </w:rPr>
        <w:t>.</w:t>
      </w:r>
      <w:r w:rsidR="003123DA" w:rsidRPr="007C191E">
        <w:rPr>
          <w:rFonts w:ascii="Arial" w:hAnsi="Arial" w:cs="Arial"/>
          <w:color w:val="000000" w:themeColor="text1"/>
          <w:sz w:val="20"/>
          <w:szCs w:val="20"/>
          <w:lang w:eastAsia="pt-BR"/>
        </w:rPr>
        <w:t xml:space="preserve"> </w:t>
      </w:r>
    </w:p>
    <w:p w14:paraId="38244D17" w14:textId="723B7612" w:rsidR="00D8379B" w:rsidRPr="007C191E" w:rsidRDefault="00692FB5" w:rsidP="004049EF">
      <w:pPr>
        <w:spacing w:line="312" w:lineRule="auto"/>
        <w:jc w:val="both"/>
        <w:rPr>
          <w:rFonts w:ascii="Arial" w:hAnsi="Arial" w:cs="Arial"/>
          <w:sz w:val="20"/>
          <w:szCs w:val="20"/>
          <w:lang w:eastAsia="pt-BR"/>
        </w:rPr>
      </w:pPr>
      <w:r w:rsidRPr="007C191E">
        <w:rPr>
          <w:rFonts w:ascii="Arial" w:hAnsi="Arial" w:cs="Arial"/>
          <w:b/>
          <w:sz w:val="20"/>
          <w:szCs w:val="20"/>
          <w:lang w:eastAsia="pt-BR"/>
        </w:rPr>
        <w:t>Parágrafo 3º</w:t>
      </w:r>
      <w:r w:rsidRPr="007C191E">
        <w:rPr>
          <w:rFonts w:ascii="Arial" w:hAnsi="Arial" w:cs="Arial"/>
          <w:sz w:val="20"/>
          <w:szCs w:val="20"/>
          <w:lang w:eastAsia="pt-BR"/>
        </w:rPr>
        <w:t xml:space="preserve"> - </w:t>
      </w:r>
      <w:r w:rsidR="00082F11" w:rsidRPr="007C191E">
        <w:rPr>
          <w:rFonts w:ascii="Arial" w:hAnsi="Arial" w:cs="Arial"/>
          <w:sz w:val="20"/>
          <w:szCs w:val="20"/>
          <w:lang w:eastAsia="pt-BR"/>
        </w:rPr>
        <w:t>Conforme previsão em normas do BACEN</w:t>
      </w:r>
      <w:proofErr w:type="gramStart"/>
      <w:r w:rsidR="00082F11" w:rsidRPr="007C191E">
        <w:rPr>
          <w:rFonts w:ascii="Arial" w:hAnsi="Arial" w:cs="Arial"/>
          <w:sz w:val="20"/>
          <w:szCs w:val="20"/>
          <w:lang w:eastAsia="pt-BR"/>
        </w:rPr>
        <w:t>, e</w:t>
      </w:r>
      <w:r w:rsidR="006F4531" w:rsidRPr="007C191E">
        <w:rPr>
          <w:rFonts w:ascii="Arial" w:hAnsi="Arial" w:cs="Arial"/>
          <w:sz w:val="20"/>
          <w:szCs w:val="20"/>
          <w:lang w:eastAsia="pt-BR"/>
        </w:rPr>
        <w:t>stá</w:t>
      </w:r>
      <w:proofErr w:type="gramEnd"/>
      <w:r w:rsidR="006F4531" w:rsidRPr="007C191E">
        <w:rPr>
          <w:rFonts w:ascii="Arial" w:hAnsi="Arial" w:cs="Arial"/>
          <w:sz w:val="20"/>
          <w:szCs w:val="20"/>
          <w:lang w:eastAsia="pt-BR"/>
        </w:rPr>
        <w:t xml:space="preserve"> vedado ao Banco o impedimento de acesso dos seus usuários</w:t>
      </w:r>
      <w:r w:rsidR="00082F11" w:rsidRPr="007C191E">
        <w:rPr>
          <w:rFonts w:ascii="Arial" w:hAnsi="Arial" w:cs="Arial"/>
          <w:sz w:val="20"/>
          <w:szCs w:val="20"/>
          <w:lang w:eastAsia="pt-BR"/>
        </w:rPr>
        <w:t xml:space="preserve"> e clientes</w:t>
      </w:r>
      <w:r w:rsidR="006F4531" w:rsidRPr="007C191E">
        <w:rPr>
          <w:rFonts w:ascii="Arial" w:hAnsi="Arial" w:cs="Arial"/>
          <w:sz w:val="20"/>
          <w:szCs w:val="20"/>
          <w:lang w:eastAsia="pt-BR"/>
        </w:rPr>
        <w:t xml:space="preserve"> </w:t>
      </w:r>
      <w:r w:rsidR="00082F11" w:rsidRPr="007C191E">
        <w:rPr>
          <w:rFonts w:ascii="Arial" w:hAnsi="Arial" w:cs="Arial"/>
          <w:sz w:val="20"/>
          <w:szCs w:val="20"/>
          <w:lang w:eastAsia="pt-BR"/>
        </w:rPr>
        <w:t>às agências.</w:t>
      </w:r>
      <w:r w:rsidR="00116852" w:rsidRPr="007C191E">
        <w:rPr>
          <w:rFonts w:ascii="Arial" w:hAnsi="Arial" w:cs="Arial"/>
          <w:sz w:val="20"/>
          <w:szCs w:val="20"/>
          <w:lang w:eastAsia="pt-BR"/>
        </w:rPr>
        <w:t xml:space="preserve"> </w:t>
      </w:r>
    </w:p>
    <w:p w14:paraId="41997390" w14:textId="64F41C52" w:rsidR="00FA2DDF" w:rsidRPr="007C191E" w:rsidRDefault="00692FB5" w:rsidP="004049EF">
      <w:pPr>
        <w:spacing w:line="312" w:lineRule="auto"/>
        <w:jc w:val="both"/>
        <w:rPr>
          <w:rFonts w:ascii="Arial" w:hAnsi="Arial" w:cs="Arial"/>
          <w:sz w:val="20"/>
          <w:szCs w:val="20"/>
          <w:lang w:eastAsia="pt-BR"/>
        </w:rPr>
      </w:pPr>
      <w:r w:rsidRPr="007C191E">
        <w:rPr>
          <w:rFonts w:ascii="Arial" w:hAnsi="Arial" w:cs="Arial"/>
          <w:b/>
          <w:color w:val="000000" w:themeColor="text1"/>
          <w:sz w:val="20"/>
          <w:szCs w:val="20"/>
          <w:lang w:eastAsia="pt-BR"/>
        </w:rPr>
        <w:t>Parágrafo 4º</w:t>
      </w:r>
      <w:r w:rsidRPr="007C191E">
        <w:rPr>
          <w:rFonts w:ascii="Arial" w:hAnsi="Arial" w:cs="Arial"/>
          <w:color w:val="000000" w:themeColor="text1"/>
          <w:sz w:val="20"/>
          <w:szCs w:val="20"/>
          <w:lang w:eastAsia="pt-BR"/>
        </w:rPr>
        <w:t xml:space="preserve"> - </w:t>
      </w:r>
      <w:r w:rsidR="00082F11" w:rsidRPr="007C191E">
        <w:rPr>
          <w:rFonts w:ascii="Arial" w:hAnsi="Arial" w:cs="Arial"/>
          <w:color w:val="000000" w:themeColor="text1"/>
          <w:sz w:val="20"/>
          <w:szCs w:val="20"/>
          <w:lang w:eastAsia="pt-BR"/>
        </w:rPr>
        <w:t>O B</w:t>
      </w:r>
      <w:r w:rsidR="00116852" w:rsidRPr="007C191E">
        <w:rPr>
          <w:rFonts w:ascii="Arial" w:hAnsi="Arial" w:cs="Arial"/>
          <w:color w:val="000000" w:themeColor="text1"/>
          <w:sz w:val="20"/>
          <w:szCs w:val="20"/>
          <w:lang w:eastAsia="pt-BR"/>
        </w:rPr>
        <w:t xml:space="preserve">anco se compromete a dar ampla divulgação de que o acesso às dependências da agência é livre </w:t>
      </w:r>
      <w:r w:rsidR="001A3CA0" w:rsidRPr="007C191E">
        <w:rPr>
          <w:rFonts w:ascii="Arial" w:hAnsi="Arial" w:cs="Arial"/>
          <w:color w:val="000000" w:themeColor="text1"/>
          <w:sz w:val="20"/>
          <w:szCs w:val="20"/>
          <w:lang w:eastAsia="pt-BR"/>
        </w:rPr>
        <w:t>a</w:t>
      </w:r>
      <w:r w:rsidR="00116852" w:rsidRPr="007C191E">
        <w:rPr>
          <w:rFonts w:ascii="Arial" w:hAnsi="Arial" w:cs="Arial"/>
          <w:color w:val="000000" w:themeColor="text1"/>
          <w:sz w:val="20"/>
          <w:szCs w:val="20"/>
          <w:lang w:eastAsia="pt-BR"/>
        </w:rPr>
        <w:t xml:space="preserve"> </w:t>
      </w:r>
      <w:r w:rsidR="001A3CA0" w:rsidRPr="007C191E">
        <w:rPr>
          <w:rFonts w:ascii="Arial" w:hAnsi="Arial" w:cs="Arial"/>
          <w:color w:val="000000" w:themeColor="text1"/>
          <w:sz w:val="20"/>
          <w:szCs w:val="20"/>
          <w:lang w:eastAsia="pt-BR"/>
        </w:rPr>
        <w:t>todos os</w:t>
      </w:r>
      <w:r w:rsidR="00116852" w:rsidRPr="007C191E">
        <w:rPr>
          <w:rFonts w:ascii="Arial" w:hAnsi="Arial" w:cs="Arial"/>
          <w:color w:val="000000" w:themeColor="text1"/>
          <w:sz w:val="20"/>
          <w:szCs w:val="20"/>
          <w:lang w:eastAsia="pt-BR"/>
        </w:rPr>
        <w:t xml:space="preserve"> usuários e clientes.</w:t>
      </w:r>
    </w:p>
    <w:p w14:paraId="03094460" w14:textId="117506A4" w:rsidR="006F4531" w:rsidRPr="007C191E" w:rsidRDefault="00692FB5" w:rsidP="004049EF">
      <w:pPr>
        <w:spacing w:line="312" w:lineRule="auto"/>
        <w:jc w:val="both"/>
        <w:rPr>
          <w:rFonts w:ascii="Arial" w:hAnsi="Arial" w:cs="Arial"/>
          <w:sz w:val="20"/>
          <w:szCs w:val="20"/>
          <w:lang w:eastAsia="pt-BR"/>
        </w:rPr>
      </w:pPr>
      <w:r w:rsidRPr="007C191E">
        <w:rPr>
          <w:rFonts w:ascii="Arial" w:hAnsi="Arial" w:cs="Arial"/>
          <w:b/>
          <w:kern w:val="28"/>
          <w:sz w:val="20"/>
          <w:szCs w:val="20"/>
          <w:lang w:eastAsia="pt-BR"/>
        </w:rPr>
        <w:t>Parágrafo 5º</w:t>
      </w:r>
      <w:r w:rsidRPr="007C191E">
        <w:rPr>
          <w:rFonts w:ascii="Arial" w:hAnsi="Arial" w:cs="Arial"/>
          <w:kern w:val="28"/>
          <w:sz w:val="20"/>
          <w:szCs w:val="20"/>
          <w:lang w:eastAsia="pt-BR"/>
        </w:rPr>
        <w:t xml:space="preserve"> - </w:t>
      </w:r>
      <w:r w:rsidR="006F4531" w:rsidRPr="007C191E">
        <w:rPr>
          <w:rFonts w:ascii="Arial" w:hAnsi="Arial" w:cs="Arial"/>
          <w:kern w:val="28"/>
          <w:sz w:val="20"/>
          <w:szCs w:val="20"/>
          <w:lang w:eastAsia="pt-BR"/>
        </w:rPr>
        <w:t xml:space="preserve">O Banco assegurará a realocação de funcionários quando do processo de reestruturação de setores e/ou fechamento de locais de </w:t>
      </w:r>
      <w:r w:rsidR="006F4531" w:rsidRPr="007C191E">
        <w:rPr>
          <w:rFonts w:ascii="Arial" w:hAnsi="Arial" w:cs="Arial"/>
          <w:color w:val="000000" w:themeColor="text1"/>
          <w:kern w:val="28"/>
          <w:sz w:val="20"/>
          <w:szCs w:val="20"/>
          <w:lang w:eastAsia="pt-BR"/>
        </w:rPr>
        <w:t>trabalho</w:t>
      </w:r>
      <w:r w:rsidR="007016FD" w:rsidRPr="007C191E">
        <w:rPr>
          <w:rFonts w:ascii="Arial" w:hAnsi="Arial" w:cs="Arial"/>
          <w:color w:val="000000" w:themeColor="text1"/>
          <w:kern w:val="28"/>
          <w:sz w:val="20"/>
          <w:szCs w:val="20"/>
          <w:lang w:eastAsia="pt-BR"/>
        </w:rPr>
        <w:t xml:space="preserve"> e</w:t>
      </w:r>
      <w:r w:rsidR="00082F11" w:rsidRPr="007C191E">
        <w:rPr>
          <w:rFonts w:ascii="Arial" w:hAnsi="Arial" w:cs="Arial"/>
          <w:color w:val="000000" w:themeColor="text1"/>
          <w:kern w:val="28"/>
          <w:sz w:val="20"/>
          <w:szCs w:val="20"/>
          <w:lang w:eastAsia="pt-BR"/>
        </w:rPr>
        <w:t>/ou nos casos de incorporação e</w:t>
      </w:r>
      <w:r w:rsidR="007016FD" w:rsidRPr="007C191E">
        <w:rPr>
          <w:rFonts w:ascii="Arial" w:hAnsi="Arial" w:cs="Arial"/>
          <w:color w:val="000000" w:themeColor="text1"/>
          <w:kern w:val="28"/>
          <w:sz w:val="20"/>
          <w:szCs w:val="20"/>
          <w:lang w:eastAsia="pt-BR"/>
        </w:rPr>
        <w:t xml:space="preserve"> fusão</w:t>
      </w:r>
      <w:r w:rsidR="006F4531" w:rsidRPr="007C191E">
        <w:rPr>
          <w:rFonts w:ascii="Arial" w:hAnsi="Arial" w:cs="Arial"/>
          <w:color w:val="000000" w:themeColor="text1"/>
          <w:kern w:val="28"/>
          <w:sz w:val="20"/>
          <w:szCs w:val="20"/>
          <w:lang w:eastAsia="pt-BR"/>
        </w:rPr>
        <w:t xml:space="preserve">, </w:t>
      </w:r>
      <w:r w:rsidR="00082F11" w:rsidRPr="007C191E">
        <w:rPr>
          <w:rFonts w:ascii="Arial" w:hAnsi="Arial" w:cs="Arial"/>
          <w:kern w:val="28"/>
          <w:sz w:val="20"/>
          <w:szCs w:val="20"/>
          <w:lang w:eastAsia="pt-BR"/>
        </w:rPr>
        <w:t>sempre e</w:t>
      </w:r>
      <w:r w:rsidR="006F4531" w:rsidRPr="007C191E">
        <w:rPr>
          <w:rFonts w:ascii="Arial" w:hAnsi="Arial" w:cs="Arial"/>
          <w:kern w:val="28"/>
          <w:sz w:val="20"/>
          <w:szCs w:val="20"/>
          <w:lang w:eastAsia="pt-BR"/>
        </w:rPr>
        <w:t>m processo discutido com o movimento sindical.</w:t>
      </w:r>
    </w:p>
    <w:p w14:paraId="0AE47B41" w14:textId="0C22329F" w:rsidR="006F4531" w:rsidRPr="007C191E" w:rsidRDefault="00F93F41" w:rsidP="00780C3F">
      <w:pPr>
        <w:spacing w:line="312" w:lineRule="auto"/>
        <w:jc w:val="both"/>
        <w:rPr>
          <w:rFonts w:ascii="Arial" w:hAnsi="Arial" w:cs="Arial"/>
          <w:b/>
          <w:sz w:val="20"/>
          <w:szCs w:val="20"/>
          <w:u w:val="single"/>
        </w:rPr>
      </w:pPr>
      <w:r w:rsidRPr="007C191E">
        <w:rPr>
          <w:rFonts w:ascii="Arial" w:hAnsi="Arial" w:cs="Arial"/>
          <w:b/>
          <w:sz w:val="20"/>
          <w:szCs w:val="20"/>
          <w:u w:val="single"/>
        </w:rPr>
        <w:t>FIM DO ASSÉDIO MORAL E DAS METAS ABUSIVAS</w:t>
      </w:r>
    </w:p>
    <w:p w14:paraId="6EE144E2" w14:textId="441E1C22" w:rsidR="00F90E6D" w:rsidRPr="007C191E" w:rsidRDefault="00692FB5" w:rsidP="007C191E">
      <w:pPr>
        <w:spacing w:after="0" w:line="312" w:lineRule="auto"/>
        <w:jc w:val="both"/>
        <w:rPr>
          <w:rFonts w:ascii="Arial" w:hAnsi="Arial" w:cs="Arial"/>
          <w:sz w:val="20"/>
          <w:szCs w:val="20"/>
        </w:rPr>
      </w:pPr>
      <w:r w:rsidRPr="007C191E">
        <w:rPr>
          <w:rFonts w:ascii="Arial" w:hAnsi="Arial" w:cs="Arial"/>
          <w:b/>
          <w:sz w:val="20"/>
          <w:szCs w:val="20"/>
        </w:rPr>
        <w:t>Artigo 2º</w:t>
      </w:r>
      <w:r w:rsidRPr="007C191E">
        <w:rPr>
          <w:rFonts w:ascii="Arial" w:hAnsi="Arial" w:cs="Arial"/>
          <w:sz w:val="20"/>
          <w:szCs w:val="20"/>
        </w:rPr>
        <w:t xml:space="preserve"> - </w:t>
      </w:r>
      <w:r w:rsidR="006F4531" w:rsidRPr="007C191E">
        <w:rPr>
          <w:rFonts w:ascii="Arial" w:hAnsi="Arial" w:cs="Arial"/>
          <w:sz w:val="20"/>
          <w:szCs w:val="20"/>
        </w:rPr>
        <w:t xml:space="preserve">O Banco se obriga a garantir a participação dos bancários (as) na </w:t>
      </w:r>
      <w:r w:rsidR="00C51ED4" w:rsidRPr="007C191E">
        <w:rPr>
          <w:rFonts w:ascii="Arial" w:hAnsi="Arial" w:cs="Arial"/>
          <w:sz w:val="20"/>
          <w:szCs w:val="20"/>
        </w:rPr>
        <w:t>estipulação</w:t>
      </w:r>
      <w:r w:rsidR="006F4531" w:rsidRPr="007C191E">
        <w:rPr>
          <w:rFonts w:ascii="Arial" w:hAnsi="Arial" w:cs="Arial"/>
          <w:sz w:val="20"/>
          <w:szCs w:val="20"/>
        </w:rPr>
        <w:t xml:space="preserve"> das metas</w:t>
      </w:r>
      <w:r w:rsidR="00EA5F62" w:rsidRPr="007C191E">
        <w:rPr>
          <w:rFonts w:ascii="Arial" w:hAnsi="Arial" w:cs="Arial"/>
          <w:sz w:val="20"/>
          <w:szCs w:val="20"/>
        </w:rPr>
        <w:t xml:space="preserve"> e de seus respectivos mecanismos de aferição</w:t>
      </w:r>
      <w:r w:rsidR="0069654A" w:rsidRPr="007C191E">
        <w:rPr>
          <w:rFonts w:ascii="Arial" w:hAnsi="Arial" w:cs="Arial"/>
          <w:sz w:val="20"/>
          <w:szCs w:val="20"/>
        </w:rPr>
        <w:t xml:space="preserve">, estabelecendo-se </w:t>
      </w:r>
      <w:r w:rsidR="006F4531" w:rsidRPr="007C191E">
        <w:rPr>
          <w:rFonts w:ascii="Arial" w:hAnsi="Arial" w:cs="Arial"/>
          <w:sz w:val="20"/>
          <w:szCs w:val="20"/>
        </w:rPr>
        <w:t>que as mesmas se</w:t>
      </w:r>
      <w:r w:rsidR="000D0D36" w:rsidRPr="007C191E">
        <w:rPr>
          <w:rFonts w:ascii="Arial" w:hAnsi="Arial" w:cs="Arial"/>
          <w:sz w:val="20"/>
          <w:szCs w:val="20"/>
        </w:rPr>
        <w:t xml:space="preserve">jam </w:t>
      </w:r>
      <w:r w:rsidR="006F4531" w:rsidRPr="007C191E">
        <w:rPr>
          <w:rFonts w:ascii="Arial" w:hAnsi="Arial" w:cs="Arial"/>
          <w:sz w:val="20"/>
          <w:szCs w:val="20"/>
        </w:rPr>
        <w:t>de caráter coletivo, definidas por departamento</w:t>
      </w:r>
      <w:r w:rsidR="000D0D36" w:rsidRPr="007C191E">
        <w:rPr>
          <w:rFonts w:ascii="Arial" w:hAnsi="Arial" w:cs="Arial"/>
          <w:sz w:val="20"/>
          <w:szCs w:val="20"/>
        </w:rPr>
        <w:t>s</w:t>
      </w:r>
      <w:r w:rsidR="006F4531" w:rsidRPr="007C191E">
        <w:rPr>
          <w:rFonts w:ascii="Arial" w:hAnsi="Arial" w:cs="Arial"/>
          <w:sz w:val="20"/>
          <w:szCs w:val="20"/>
        </w:rPr>
        <w:t>/agências</w:t>
      </w:r>
      <w:r w:rsidR="000D0D36" w:rsidRPr="007C191E">
        <w:rPr>
          <w:rFonts w:ascii="Arial" w:hAnsi="Arial" w:cs="Arial"/>
          <w:sz w:val="20"/>
          <w:szCs w:val="20"/>
        </w:rPr>
        <w:t>/áreas</w:t>
      </w:r>
      <w:r w:rsidR="006F4531" w:rsidRPr="007C191E">
        <w:rPr>
          <w:rFonts w:ascii="Arial" w:hAnsi="Arial" w:cs="Arial"/>
          <w:sz w:val="20"/>
          <w:szCs w:val="20"/>
        </w:rPr>
        <w:t xml:space="preserve">, como forma de combater as metas abusivas. </w:t>
      </w:r>
    </w:p>
    <w:p w14:paraId="3D04AB9A" w14:textId="18A4A33A" w:rsidR="00443220" w:rsidRPr="007C191E" w:rsidRDefault="00692FB5" w:rsidP="00967D8C">
      <w:pPr>
        <w:spacing w:line="312" w:lineRule="auto"/>
        <w:jc w:val="both"/>
        <w:rPr>
          <w:rFonts w:ascii="Arial" w:hAnsi="Arial" w:cs="Arial"/>
          <w:sz w:val="20"/>
          <w:szCs w:val="20"/>
        </w:rPr>
      </w:pPr>
      <w:r w:rsidRPr="007C191E">
        <w:rPr>
          <w:rFonts w:ascii="Arial" w:hAnsi="Arial" w:cs="Arial"/>
          <w:b/>
          <w:sz w:val="20"/>
          <w:szCs w:val="20"/>
        </w:rPr>
        <w:t>Parágrafo 1º</w:t>
      </w:r>
      <w:r w:rsidRPr="007C191E">
        <w:rPr>
          <w:rFonts w:ascii="Arial" w:hAnsi="Arial" w:cs="Arial"/>
          <w:sz w:val="20"/>
          <w:szCs w:val="20"/>
        </w:rPr>
        <w:t xml:space="preserve"> - </w:t>
      </w:r>
      <w:r w:rsidR="008F58CB" w:rsidRPr="007C191E">
        <w:rPr>
          <w:rFonts w:ascii="Arial" w:hAnsi="Arial" w:cs="Arial"/>
          <w:sz w:val="20"/>
          <w:szCs w:val="20"/>
        </w:rPr>
        <w:t>Fica vedada a individualização das metas.</w:t>
      </w:r>
    </w:p>
    <w:p w14:paraId="6031AA55" w14:textId="20AAC36C" w:rsidR="008D2599" w:rsidRPr="007C191E" w:rsidRDefault="00692FB5" w:rsidP="00967D8C">
      <w:pPr>
        <w:spacing w:line="312" w:lineRule="auto"/>
        <w:jc w:val="both"/>
        <w:rPr>
          <w:rFonts w:ascii="Arial" w:hAnsi="Arial" w:cs="Arial"/>
          <w:sz w:val="20"/>
          <w:szCs w:val="20"/>
        </w:rPr>
      </w:pPr>
      <w:r w:rsidRPr="007C191E">
        <w:rPr>
          <w:rFonts w:ascii="Arial" w:hAnsi="Arial" w:cs="Arial"/>
          <w:b/>
          <w:sz w:val="20"/>
          <w:szCs w:val="20"/>
        </w:rPr>
        <w:t>Parágrafo 2º</w:t>
      </w:r>
      <w:r w:rsidRPr="007C191E">
        <w:rPr>
          <w:rFonts w:ascii="Arial" w:hAnsi="Arial" w:cs="Arial"/>
          <w:sz w:val="20"/>
          <w:szCs w:val="20"/>
        </w:rPr>
        <w:t xml:space="preserve"> - </w:t>
      </w:r>
      <w:r w:rsidR="00274724" w:rsidRPr="007C191E">
        <w:rPr>
          <w:rFonts w:ascii="Arial" w:hAnsi="Arial" w:cs="Arial"/>
          <w:sz w:val="20"/>
          <w:szCs w:val="20"/>
        </w:rPr>
        <w:t>Fica vedada qualquer tipo de comparação entre os resultados obtidos, seja por agência, região ou ranking, inclusive em relação aos primeiros colocados</w:t>
      </w:r>
      <w:r w:rsidR="00443220" w:rsidRPr="007C191E">
        <w:rPr>
          <w:rFonts w:ascii="Arial" w:hAnsi="Arial" w:cs="Arial"/>
          <w:sz w:val="20"/>
          <w:szCs w:val="20"/>
        </w:rPr>
        <w:t>.</w:t>
      </w:r>
    </w:p>
    <w:p w14:paraId="4221FEDB" w14:textId="2D3ADE5E" w:rsidR="007C191E" w:rsidRPr="007C191E" w:rsidRDefault="00A35A49" w:rsidP="007C191E">
      <w:pPr>
        <w:spacing w:line="312" w:lineRule="auto"/>
        <w:jc w:val="both"/>
        <w:rPr>
          <w:rFonts w:ascii="Arial" w:hAnsi="Arial" w:cs="Arial"/>
          <w:color w:val="000000" w:themeColor="text1"/>
          <w:sz w:val="20"/>
          <w:szCs w:val="20"/>
        </w:rPr>
      </w:pPr>
      <w:r w:rsidRPr="007C191E">
        <w:rPr>
          <w:rFonts w:ascii="Arial" w:hAnsi="Arial" w:cs="Arial"/>
          <w:b/>
          <w:sz w:val="20"/>
          <w:szCs w:val="20"/>
        </w:rPr>
        <w:lastRenderedPageBreak/>
        <w:t>Parágrafo 3º</w:t>
      </w:r>
      <w:r w:rsidRPr="007C191E">
        <w:rPr>
          <w:rFonts w:ascii="Arial" w:hAnsi="Arial" w:cs="Arial"/>
          <w:sz w:val="20"/>
          <w:szCs w:val="20"/>
        </w:rPr>
        <w:t xml:space="preserve"> - </w:t>
      </w:r>
      <w:r w:rsidR="006F4531" w:rsidRPr="007C191E">
        <w:rPr>
          <w:rFonts w:ascii="Arial" w:hAnsi="Arial" w:cs="Arial"/>
          <w:sz w:val="20"/>
          <w:szCs w:val="20"/>
        </w:rPr>
        <w:t>O Banco garantirá o cumprimento do Acordo de Prevenção de Conflito no Ambiente de Trabalho</w:t>
      </w:r>
      <w:r w:rsidR="008D2599" w:rsidRPr="007C191E">
        <w:rPr>
          <w:rFonts w:ascii="Arial" w:hAnsi="Arial" w:cs="Arial"/>
          <w:color w:val="000000" w:themeColor="text1"/>
          <w:sz w:val="20"/>
          <w:szCs w:val="20"/>
        </w:rPr>
        <w:t>.</w:t>
      </w:r>
    </w:p>
    <w:p w14:paraId="1CCBC8E0" w14:textId="63429B3C" w:rsidR="0037748C" w:rsidRPr="007C191E" w:rsidRDefault="00F93F41" w:rsidP="001101C3">
      <w:pPr>
        <w:spacing w:line="312" w:lineRule="auto"/>
        <w:jc w:val="both"/>
        <w:rPr>
          <w:rFonts w:ascii="Arial" w:hAnsi="Arial" w:cs="Arial"/>
          <w:b/>
          <w:sz w:val="20"/>
          <w:szCs w:val="20"/>
          <w:u w:val="single"/>
        </w:rPr>
      </w:pPr>
      <w:r w:rsidRPr="007C191E">
        <w:rPr>
          <w:rFonts w:ascii="Arial" w:hAnsi="Arial" w:cs="Arial"/>
          <w:b/>
          <w:sz w:val="20"/>
          <w:szCs w:val="20"/>
          <w:u w:val="single"/>
        </w:rPr>
        <w:t xml:space="preserve">IMPLANTAÇÃO DO PLANO DE CARREIRA, CARGOS E SALÁRIO </w:t>
      </w:r>
      <w:r w:rsidR="003123DA" w:rsidRPr="007C191E">
        <w:rPr>
          <w:rFonts w:ascii="Arial" w:hAnsi="Arial" w:cs="Arial"/>
          <w:b/>
          <w:sz w:val="20"/>
          <w:szCs w:val="20"/>
          <w:u w:val="single"/>
        </w:rPr>
        <w:t>–</w:t>
      </w:r>
      <w:r w:rsidRPr="007C191E">
        <w:rPr>
          <w:rFonts w:ascii="Arial" w:hAnsi="Arial" w:cs="Arial"/>
          <w:b/>
          <w:sz w:val="20"/>
          <w:szCs w:val="20"/>
          <w:u w:val="single"/>
        </w:rPr>
        <w:t xml:space="preserve"> </w:t>
      </w:r>
      <w:proofErr w:type="gramStart"/>
      <w:r w:rsidRPr="007C191E">
        <w:rPr>
          <w:rFonts w:ascii="Arial" w:hAnsi="Arial" w:cs="Arial"/>
          <w:b/>
          <w:sz w:val="20"/>
          <w:szCs w:val="20"/>
          <w:u w:val="single"/>
        </w:rPr>
        <w:t>PCCS</w:t>
      </w:r>
      <w:proofErr w:type="gramEnd"/>
    </w:p>
    <w:p w14:paraId="690E7166" w14:textId="7E069717" w:rsidR="002A6BD1" w:rsidRPr="007C191E" w:rsidRDefault="000E6FD5" w:rsidP="007C191E">
      <w:pPr>
        <w:spacing w:after="0" w:line="312" w:lineRule="auto"/>
        <w:jc w:val="both"/>
        <w:rPr>
          <w:rFonts w:ascii="Arial" w:hAnsi="Arial" w:cs="Arial"/>
          <w:sz w:val="20"/>
          <w:szCs w:val="20"/>
        </w:rPr>
      </w:pPr>
      <w:r w:rsidRPr="007C191E">
        <w:rPr>
          <w:rFonts w:ascii="Arial" w:hAnsi="Arial" w:cs="Arial"/>
          <w:b/>
          <w:sz w:val="20"/>
          <w:szCs w:val="20"/>
        </w:rPr>
        <w:t>Artigo 3º</w:t>
      </w:r>
      <w:r w:rsidRPr="007C191E">
        <w:rPr>
          <w:rFonts w:ascii="Arial" w:hAnsi="Arial" w:cs="Arial"/>
          <w:sz w:val="20"/>
          <w:szCs w:val="20"/>
        </w:rPr>
        <w:t xml:space="preserve"> - </w:t>
      </w:r>
      <w:r w:rsidR="006F4531" w:rsidRPr="007C191E">
        <w:rPr>
          <w:rFonts w:ascii="Arial" w:hAnsi="Arial" w:cs="Arial"/>
          <w:sz w:val="20"/>
          <w:szCs w:val="20"/>
        </w:rPr>
        <w:t>O Banco Bradesco se obriga a iniciar tratativas junto a</w:t>
      </w:r>
      <w:r w:rsidR="00F5003C" w:rsidRPr="007C191E">
        <w:rPr>
          <w:rFonts w:ascii="Arial" w:hAnsi="Arial" w:cs="Arial"/>
          <w:sz w:val="20"/>
          <w:szCs w:val="20"/>
        </w:rPr>
        <w:t>os sindicatos</w:t>
      </w:r>
      <w:r w:rsidR="006F3100" w:rsidRPr="007C191E">
        <w:rPr>
          <w:rFonts w:ascii="Arial" w:hAnsi="Arial" w:cs="Arial"/>
          <w:sz w:val="20"/>
          <w:szCs w:val="20"/>
        </w:rPr>
        <w:t xml:space="preserve"> </w:t>
      </w:r>
      <w:r w:rsidR="000D0D36" w:rsidRPr="007C191E">
        <w:rPr>
          <w:rFonts w:ascii="Arial" w:hAnsi="Arial" w:cs="Arial"/>
          <w:sz w:val="20"/>
          <w:szCs w:val="20"/>
        </w:rPr>
        <w:t xml:space="preserve">visando </w:t>
      </w:r>
      <w:proofErr w:type="gramStart"/>
      <w:r w:rsidR="000D0D36" w:rsidRPr="007C191E">
        <w:rPr>
          <w:rFonts w:ascii="Arial" w:hAnsi="Arial" w:cs="Arial"/>
          <w:sz w:val="20"/>
          <w:szCs w:val="20"/>
        </w:rPr>
        <w:t>a</w:t>
      </w:r>
      <w:proofErr w:type="gramEnd"/>
      <w:r w:rsidR="006F4531" w:rsidRPr="007C191E">
        <w:rPr>
          <w:rFonts w:ascii="Arial" w:hAnsi="Arial" w:cs="Arial"/>
          <w:sz w:val="20"/>
          <w:szCs w:val="20"/>
        </w:rPr>
        <w:t xml:space="preserve"> criação e implementação do Plano de Carreira, Cargos e Salário - PCCS com critérios claros, conforme termos da proposta da minuta geral da categoria. </w:t>
      </w:r>
    </w:p>
    <w:p w14:paraId="177C0741" w14:textId="5DDF581F" w:rsidR="002A6BD1" w:rsidRPr="007C191E" w:rsidRDefault="000E6FD5" w:rsidP="007C191E">
      <w:pPr>
        <w:spacing w:after="0" w:line="312" w:lineRule="auto"/>
        <w:jc w:val="both"/>
        <w:rPr>
          <w:rFonts w:ascii="Arial" w:hAnsi="Arial" w:cs="Arial"/>
          <w:color w:val="000000" w:themeColor="text1"/>
          <w:sz w:val="20"/>
          <w:szCs w:val="20"/>
        </w:rPr>
      </w:pPr>
      <w:r w:rsidRPr="007C191E">
        <w:rPr>
          <w:rFonts w:ascii="Arial" w:hAnsi="Arial" w:cs="Arial"/>
          <w:b/>
          <w:color w:val="000000" w:themeColor="text1"/>
          <w:sz w:val="20"/>
          <w:szCs w:val="20"/>
        </w:rPr>
        <w:t>Parágrafo 1º</w:t>
      </w:r>
      <w:r w:rsidRPr="007C191E">
        <w:rPr>
          <w:rFonts w:ascii="Arial" w:hAnsi="Arial" w:cs="Arial"/>
          <w:color w:val="000000" w:themeColor="text1"/>
          <w:sz w:val="20"/>
          <w:szCs w:val="20"/>
        </w:rPr>
        <w:t xml:space="preserve"> - </w:t>
      </w:r>
      <w:r w:rsidR="000D0D36" w:rsidRPr="007C191E">
        <w:rPr>
          <w:rFonts w:ascii="Arial" w:hAnsi="Arial" w:cs="Arial"/>
          <w:color w:val="000000" w:themeColor="text1"/>
          <w:sz w:val="20"/>
          <w:szCs w:val="20"/>
        </w:rPr>
        <w:t>O B</w:t>
      </w:r>
      <w:r w:rsidR="009A6942" w:rsidRPr="007C191E">
        <w:rPr>
          <w:rFonts w:ascii="Arial" w:hAnsi="Arial" w:cs="Arial"/>
          <w:color w:val="000000" w:themeColor="text1"/>
          <w:sz w:val="20"/>
          <w:szCs w:val="20"/>
        </w:rPr>
        <w:t xml:space="preserve">anco concederá ao empregado promovido documento devidamente assinado, contendo a data e o valor </w:t>
      </w:r>
      <w:r w:rsidR="00247D14" w:rsidRPr="007C191E">
        <w:rPr>
          <w:rFonts w:ascii="Arial" w:hAnsi="Arial" w:cs="Arial"/>
          <w:color w:val="000000" w:themeColor="text1"/>
          <w:sz w:val="20"/>
          <w:szCs w:val="20"/>
        </w:rPr>
        <w:t>do novo salário</w:t>
      </w:r>
      <w:r w:rsidR="009A6942" w:rsidRPr="007C191E">
        <w:rPr>
          <w:rFonts w:ascii="Arial" w:hAnsi="Arial" w:cs="Arial"/>
          <w:color w:val="000000" w:themeColor="text1"/>
          <w:sz w:val="20"/>
          <w:szCs w:val="20"/>
        </w:rPr>
        <w:t xml:space="preserve">, o qual deverá ser retroativo ao início da </w:t>
      </w:r>
      <w:r w:rsidR="00E458F8" w:rsidRPr="007C191E">
        <w:rPr>
          <w:rFonts w:ascii="Arial" w:hAnsi="Arial" w:cs="Arial"/>
          <w:color w:val="000000" w:themeColor="text1"/>
          <w:sz w:val="20"/>
          <w:szCs w:val="20"/>
        </w:rPr>
        <w:t>função</w:t>
      </w:r>
      <w:r w:rsidR="009A6942" w:rsidRPr="007C191E">
        <w:rPr>
          <w:rFonts w:ascii="Arial" w:hAnsi="Arial" w:cs="Arial"/>
          <w:color w:val="000000" w:themeColor="text1"/>
          <w:sz w:val="20"/>
          <w:szCs w:val="20"/>
        </w:rPr>
        <w:t>.</w:t>
      </w:r>
      <w:r w:rsidR="00621C3A" w:rsidRPr="007C191E">
        <w:rPr>
          <w:rFonts w:ascii="Arial" w:hAnsi="Arial" w:cs="Arial"/>
          <w:color w:val="000000" w:themeColor="text1"/>
          <w:sz w:val="20"/>
          <w:szCs w:val="20"/>
        </w:rPr>
        <w:t xml:space="preserve"> </w:t>
      </w:r>
    </w:p>
    <w:p w14:paraId="00AC79FD" w14:textId="4F5EA0FD" w:rsidR="002A6BD1" w:rsidRPr="007C191E" w:rsidRDefault="000E6FD5" w:rsidP="007C191E">
      <w:pPr>
        <w:spacing w:after="0" w:line="312" w:lineRule="auto"/>
        <w:jc w:val="both"/>
        <w:rPr>
          <w:rFonts w:ascii="Arial" w:hAnsi="Arial" w:cs="Arial"/>
          <w:color w:val="000000" w:themeColor="text1"/>
          <w:sz w:val="20"/>
          <w:szCs w:val="20"/>
        </w:rPr>
      </w:pPr>
      <w:r w:rsidRPr="007C191E">
        <w:rPr>
          <w:rFonts w:ascii="Arial" w:hAnsi="Arial" w:cs="Arial"/>
          <w:b/>
          <w:color w:val="000000" w:themeColor="text1"/>
          <w:sz w:val="20"/>
          <w:szCs w:val="20"/>
        </w:rPr>
        <w:t>Parágrafo 2º</w:t>
      </w:r>
      <w:r w:rsidRPr="007C191E">
        <w:rPr>
          <w:rFonts w:ascii="Arial" w:hAnsi="Arial" w:cs="Arial"/>
          <w:color w:val="000000" w:themeColor="text1"/>
          <w:sz w:val="20"/>
          <w:szCs w:val="20"/>
        </w:rPr>
        <w:t xml:space="preserve"> - </w:t>
      </w:r>
      <w:r w:rsidR="009A6942" w:rsidRPr="007C191E">
        <w:rPr>
          <w:rFonts w:ascii="Arial" w:hAnsi="Arial" w:cs="Arial"/>
          <w:color w:val="000000" w:themeColor="text1"/>
          <w:sz w:val="20"/>
          <w:szCs w:val="20"/>
        </w:rPr>
        <w:t>O empregado no exercício da função do cargo ao qual vier a</w:t>
      </w:r>
      <w:r w:rsidR="005A6A26" w:rsidRPr="007C191E">
        <w:rPr>
          <w:rFonts w:ascii="Arial" w:hAnsi="Arial" w:cs="Arial"/>
          <w:color w:val="000000" w:themeColor="text1"/>
          <w:sz w:val="20"/>
          <w:szCs w:val="20"/>
        </w:rPr>
        <w:t xml:space="preserve"> assumir</w:t>
      </w:r>
      <w:r w:rsidR="001A3CA0" w:rsidRPr="007C191E">
        <w:rPr>
          <w:rFonts w:ascii="Arial" w:hAnsi="Arial" w:cs="Arial"/>
          <w:color w:val="000000" w:themeColor="text1"/>
          <w:sz w:val="20"/>
          <w:szCs w:val="20"/>
        </w:rPr>
        <w:t xml:space="preserve"> fará</w:t>
      </w:r>
      <w:r w:rsidR="005A6A26" w:rsidRPr="007C191E">
        <w:rPr>
          <w:rFonts w:ascii="Arial" w:hAnsi="Arial" w:cs="Arial"/>
          <w:color w:val="000000" w:themeColor="text1"/>
          <w:sz w:val="20"/>
          <w:szCs w:val="20"/>
        </w:rPr>
        <w:t xml:space="preserve"> jus imediatamente à</w:t>
      </w:r>
      <w:r w:rsidR="009A6942" w:rsidRPr="007C191E">
        <w:rPr>
          <w:rFonts w:ascii="Arial" w:hAnsi="Arial" w:cs="Arial"/>
          <w:color w:val="000000" w:themeColor="text1"/>
          <w:sz w:val="20"/>
          <w:szCs w:val="20"/>
        </w:rPr>
        <w:t xml:space="preserve"> remuneração devida.</w:t>
      </w:r>
      <w:r w:rsidR="00E458F8" w:rsidRPr="007C191E">
        <w:rPr>
          <w:rFonts w:ascii="Arial" w:hAnsi="Arial" w:cs="Arial"/>
          <w:color w:val="000000" w:themeColor="text1"/>
          <w:sz w:val="20"/>
          <w:szCs w:val="20"/>
        </w:rPr>
        <w:t xml:space="preserve"> </w:t>
      </w:r>
    </w:p>
    <w:p w14:paraId="4DE63DEC" w14:textId="57AC8EE9" w:rsidR="001101C3" w:rsidRDefault="000E6FD5" w:rsidP="001101C3">
      <w:pPr>
        <w:spacing w:after="0" w:line="312" w:lineRule="auto"/>
        <w:jc w:val="both"/>
        <w:rPr>
          <w:rFonts w:ascii="Arial" w:hAnsi="Arial" w:cs="Arial"/>
          <w:color w:val="000000" w:themeColor="text1"/>
          <w:sz w:val="20"/>
          <w:szCs w:val="20"/>
        </w:rPr>
      </w:pPr>
      <w:r w:rsidRPr="007C191E">
        <w:rPr>
          <w:rFonts w:ascii="Arial" w:hAnsi="Arial" w:cs="Arial"/>
          <w:b/>
          <w:color w:val="000000" w:themeColor="text1"/>
          <w:sz w:val="20"/>
          <w:szCs w:val="20"/>
        </w:rPr>
        <w:t>Parágrafo 3º</w:t>
      </w:r>
      <w:r w:rsidRPr="007C191E">
        <w:rPr>
          <w:rFonts w:ascii="Arial" w:hAnsi="Arial" w:cs="Arial"/>
          <w:color w:val="000000" w:themeColor="text1"/>
          <w:sz w:val="20"/>
          <w:szCs w:val="20"/>
        </w:rPr>
        <w:t xml:space="preserve"> - </w:t>
      </w:r>
      <w:r w:rsidR="003024B6" w:rsidRPr="007C191E">
        <w:rPr>
          <w:rFonts w:ascii="Arial" w:hAnsi="Arial" w:cs="Arial"/>
          <w:color w:val="000000" w:themeColor="text1"/>
          <w:sz w:val="20"/>
          <w:szCs w:val="20"/>
        </w:rPr>
        <w:t xml:space="preserve">O banco pagará salário equivalente ao bancário que vier a </w:t>
      </w:r>
      <w:r w:rsidR="00247D14" w:rsidRPr="007C191E">
        <w:rPr>
          <w:rFonts w:ascii="Arial" w:hAnsi="Arial" w:cs="Arial"/>
          <w:color w:val="000000" w:themeColor="text1"/>
          <w:sz w:val="20"/>
          <w:szCs w:val="20"/>
        </w:rPr>
        <w:t>substituir</w:t>
      </w:r>
      <w:r w:rsidR="003024B6" w:rsidRPr="007C191E">
        <w:rPr>
          <w:rFonts w:ascii="Arial" w:hAnsi="Arial" w:cs="Arial"/>
          <w:color w:val="000000" w:themeColor="text1"/>
          <w:sz w:val="20"/>
          <w:szCs w:val="20"/>
        </w:rPr>
        <w:t xml:space="preserve"> </w:t>
      </w:r>
      <w:r w:rsidR="00247D14" w:rsidRPr="007C191E">
        <w:rPr>
          <w:rFonts w:ascii="Arial" w:hAnsi="Arial" w:cs="Arial"/>
          <w:color w:val="000000" w:themeColor="text1"/>
          <w:sz w:val="20"/>
          <w:szCs w:val="20"/>
        </w:rPr>
        <w:t xml:space="preserve">o bancário </w:t>
      </w:r>
      <w:r w:rsidR="003024B6" w:rsidRPr="007C191E">
        <w:rPr>
          <w:rFonts w:ascii="Arial" w:hAnsi="Arial" w:cs="Arial"/>
          <w:color w:val="000000" w:themeColor="text1"/>
          <w:sz w:val="20"/>
          <w:szCs w:val="20"/>
        </w:rPr>
        <w:t>hierarquicamente superior</w:t>
      </w:r>
      <w:r w:rsidR="00036EA7" w:rsidRPr="007C191E">
        <w:rPr>
          <w:rFonts w:ascii="Arial" w:hAnsi="Arial" w:cs="Arial"/>
          <w:color w:val="000000" w:themeColor="text1"/>
          <w:sz w:val="20"/>
          <w:szCs w:val="20"/>
        </w:rPr>
        <w:t>, independente do período de substituição</w:t>
      </w:r>
      <w:r w:rsidR="007C191E">
        <w:rPr>
          <w:rFonts w:ascii="Arial" w:hAnsi="Arial" w:cs="Arial"/>
          <w:color w:val="000000" w:themeColor="text1"/>
          <w:sz w:val="20"/>
          <w:szCs w:val="20"/>
        </w:rPr>
        <w:t>.</w:t>
      </w:r>
    </w:p>
    <w:p w14:paraId="11F36979" w14:textId="77777777" w:rsidR="007C191E" w:rsidRPr="007C191E" w:rsidRDefault="007C191E" w:rsidP="001101C3">
      <w:pPr>
        <w:spacing w:after="0" w:line="312" w:lineRule="auto"/>
        <w:jc w:val="both"/>
        <w:rPr>
          <w:rFonts w:ascii="Arial" w:hAnsi="Arial" w:cs="Arial"/>
          <w:color w:val="000000" w:themeColor="text1"/>
          <w:sz w:val="20"/>
          <w:szCs w:val="20"/>
        </w:rPr>
      </w:pPr>
    </w:p>
    <w:p w14:paraId="321CA2AD" w14:textId="77777777" w:rsidR="006F4531" w:rsidRPr="007C191E" w:rsidRDefault="00F93F41" w:rsidP="00557D6A">
      <w:pPr>
        <w:spacing w:after="0" w:line="312" w:lineRule="auto"/>
        <w:jc w:val="both"/>
        <w:rPr>
          <w:rFonts w:ascii="Arial" w:hAnsi="Arial" w:cs="Arial"/>
          <w:b/>
          <w:sz w:val="20"/>
          <w:szCs w:val="20"/>
          <w:u w:val="single"/>
        </w:rPr>
      </w:pPr>
      <w:r w:rsidRPr="007C191E">
        <w:rPr>
          <w:rFonts w:ascii="Arial" w:hAnsi="Arial" w:cs="Arial"/>
          <w:b/>
          <w:sz w:val="20"/>
          <w:szCs w:val="20"/>
          <w:u w:val="single"/>
        </w:rPr>
        <w:t>REMUNERAÇÃO TOTAL</w:t>
      </w:r>
    </w:p>
    <w:p w14:paraId="76295904" w14:textId="13CCC4DB" w:rsidR="00ED5440" w:rsidRPr="007C191E" w:rsidRDefault="000E6FD5" w:rsidP="00ED5440">
      <w:pPr>
        <w:spacing w:after="0" w:line="312" w:lineRule="auto"/>
        <w:jc w:val="both"/>
        <w:rPr>
          <w:rFonts w:ascii="Arial" w:hAnsi="Arial" w:cs="Arial"/>
          <w:sz w:val="20"/>
          <w:szCs w:val="20"/>
        </w:rPr>
      </w:pPr>
      <w:r w:rsidRPr="007C191E">
        <w:rPr>
          <w:rFonts w:ascii="Arial" w:hAnsi="Arial" w:cs="Arial"/>
          <w:b/>
          <w:sz w:val="20"/>
          <w:szCs w:val="20"/>
        </w:rPr>
        <w:t>Artigo 4º</w:t>
      </w:r>
      <w:r w:rsidRPr="007C191E">
        <w:rPr>
          <w:rFonts w:ascii="Arial" w:hAnsi="Arial" w:cs="Arial"/>
          <w:sz w:val="20"/>
          <w:szCs w:val="20"/>
        </w:rPr>
        <w:t xml:space="preserve"> - </w:t>
      </w:r>
      <w:r w:rsidR="00BB1C2C" w:rsidRPr="007C191E">
        <w:rPr>
          <w:rFonts w:ascii="Arial" w:hAnsi="Arial" w:cs="Arial"/>
          <w:sz w:val="20"/>
          <w:szCs w:val="20"/>
        </w:rPr>
        <w:t xml:space="preserve">Durante a vigência desta convenção coletiva de trabalho, os reajustes e outras formas de remuneração serão previamente negociados entre as partes signatárias do </w:t>
      </w:r>
      <w:r w:rsidRPr="007C191E">
        <w:rPr>
          <w:rFonts w:ascii="Arial" w:hAnsi="Arial" w:cs="Arial"/>
          <w:sz w:val="20"/>
          <w:szCs w:val="20"/>
        </w:rPr>
        <w:t xml:space="preserve">presente instrumento, </w:t>
      </w:r>
      <w:r w:rsidRPr="007C191E">
        <w:rPr>
          <w:rFonts w:ascii="Arial" w:hAnsi="Arial" w:cs="Arial"/>
          <w:sz w:val="20"/>
          <w:szCs w:val="20"/>
          <w:highlight w:val="yellow"/>
        </w:rPr>
        <w:t>incluindo o reajuste do Prêmio por Desempenho Extraordinário extensivo a todos os bancários.</w:t>
      </w:r>
    </w:p>
    <w:p w14:paraId="7F9380A4" w14:textId="31A8BA89" w:rsidR="000D0D36" w:rsidRPr="007C191E" w:rsidRDefault="000E6FD5" w:rsidP="007C191E">
      <w:pPr>
        <w:spacing w:after="0" w:line="312" w:lineRule="auto"/>
        <w:jc w:val="both"/>
        <w:rPr>
          <w:rFonts w:ascii="Arial" w:hAnsi="Arial" w:cs="Arial"/>
          <w:sz w:val="20"/>
          <w:szCs w:val="20"/>
        </w:rPr>
      </w:pPr>
      <w:r w:rsidRPr="007C191E">
        <w:rPr>
          <w:rFonts w:ascii="Arial" w:hAnsi="Arial" w:cs="Arial"/>
          <w:b/>
          <w:sz w:val="20"/>
          <w:szCs w:val="20"/>
        </w:rPr>
        <w:t>Parágrafo 1º</w:t>
      </w:r>
      <w:r w:rsidRPr="007C191E">
        <w:rPr>
          <w:rFonts w:ascii="Arial" w:hAnsi="Arial" w:cs="Arial"/>
          <w:sz w:val="20"/>
          <w:szCs w:val="20"/>
        </w:rPr>
        <w:t xml:space="preserve"> - </w:t>
      </w:r>
      <w:r w:rsidR="006F4531" w:rsidRPr="007C191E">
        <w:rPr>
          <w:rFonts w:ascii="Arial" w:hAnsi="Arial" w:cs="Arial"/>
          <w:sz w:val="20"/>
          <w:szCs w:val="20"/>
        </w:rPr>
        <w:t>O Banco pagará mensalmente a título de remuneração complementar 10% (dez por cento) sobre o total das vendas de produtos financeiros realizados nas unidades, e 5% (cinco por cento) da receita de prestação de serviços, apurada trimestralmente e distribuída de forma linear, conforme dispõe as regras da minuta geral da categoria bancária.</w:t>
      </w:r>
    </w:p>
    <w:p w14:paraId="18C815E0" w14:textId="06F06D38" w:rsidR="000D0D36" w:rsidRPr="007C191E" w:rsidRDefault="000F4C68" w:rsidP="007C191E">
      <w:pPr>
        <w:spacing w:after="0" w:line="312" w:lineRule="auto"/>
        <w:jc w:val="both"/>
        <w:rPr>
          <w:rFonts w:ascii="Arial" w:hAnsi="Arial" w:cs="Arial"/>
          <w:sz w:val="20"/>
          <w:szCs w:val="20"/>
        </w:rPr>
      </w:pPr>
      <w:r w:rsidRPr="007C191E">
        <w:rPr>
          <w:rFonts w:ascii="Arial" w:hAnsi="Arial" w:cs="Arial"/>
          <w:b/>
          <w:sz w:val="20"/>
          <w:szCs w:val="20"/>
        </w:rPr>
        <w:t>Parágrafo 2º</w:t>
      </w:r>
      <w:r w:rsidRPr="007C191E">
        <w:rPr>
          <w:rFonts w:ascii="Arial" w:hAnsi="Arial" w:cs="Arial"/>
          <w:sz w:val="20"/>
          <w:szCs w:val="20"/>
        </w:rPr>
        <w:t xml:space="preserve"> - </w:t>
      </w:r>
      <w:r w:rsidR="000D0D36" w:rsidRPr="007C191E">
        <w:rPr>
          <w:rFonts w:ascii="Arial" w:hAnsi="Arial" w:cs="Arial"/>
          <w:sz w:val="20"/>
          <w:szCs w:val="20"/>
        </w:rPr>
        <w:t>P</w:t>
      </w:r>
      <w:r w:rsidR="006F4531" w:rsidRPr="007C191E">
        <w:rPr>
          <w:rFonts w:ascii="Arial" w:hAnsi="Arial" w:cs="Arial"/>
          <w:sz w:val="20"/>
          <w:szCs w:val="20"/>
        </w:rPr>
        <w:t xml:space="preserve">articipação Complementar nos Lucros – O Banco pagará o equivalente a 4% (quatro por cento) do lucro líquido apurado no exercício </w:t>
      </w:r>
      <w:r w:rsidR="00580BFB" w:rsidRPr="007C191E">
        <w:rPr>
          <w:rFonts w:ascii="Arial" w:hAnsi="Arial" w:cs="Arial"/>
          <w:sz w:val="20"/>
          <w:szCs w:val="20"/>
        </w:rPr>
        <w:t>anterior</w:t>
      </w:r>
      <w:r w:rsidR="006F4531" w:rsidRPr="007C191E">
        <w:rPr>
          <w:rFonts w:ascii="Arial" w:hAnsi="Arial" w:cs="Arial"/>
          <w:sz w:val="20"/>
          <w:szCs w:val="20"/>
        </w:rPr>
        <w:t>, distribuído de forma linear e sem limites individuais de pagamento, proporcionalmen</w:t>
      </w:r>
      <w:r w:rsidR="00580BFB" w:rsidRPr="007C191E">
        <w:rPr>
          <w:rFonts w:ascii="Arial" w:hAnsi="Arial" w:cs="Arial"/>
          <w:sz w:val="20"/>
          <w:szCs w:val="20"/>
        </w:rPr>
        <w:t xml:space="preserve">te aos </w:t>
      </w:r>
      <w:r w:rsidR="00C74A49" w:rsidRPr="007C191E">
        <w:rPr>
          <w:rFonts w:ascii="Arial" w:hAnsi="Arial" w:cs="Arial"/>
          <w:sz w:val="20"/>
          <w:szCs w:val="20"/>
        </w:rPr>
        <w:t>dias trabalhados no ano</w:t>
      </w:r>
      <w:r w:rsidR="00C81958" w:rsidRPr="007C191E">
        <w:rPr>
          <w:rFonts w:ascii="Arial" w:hAnsi="Arial" w:cs="Arial"/>
          <w:color w:val="000000" w:themeColor="text1"/>
          <w:sz w:val="20"/>
          <w:szCs w:val="20"/>
        </w:rPr>
        <w:t xml:space="preserve"> anterior</w:t>
      </w:r>
      <w:r w:rsidR="004D0369" w:rsidRPr="007C191E">
        <w:rPr>
          <w:rFonts w:ascii="Arial" w:hAnsi="Arial" w:cs="Arial"/>
          <w:color w:val="000000" w:themeColor="text1"/>
          <w:sz w:val="20"/>
          <w:szCs w:val="20"/>
        </w:rPr>
        <w:t>,</w:t>
      </w:r>
      <w:r w:rsidR="006F4531" w:rsidRPr="007C191E">
        <w:rPr>
          <w:rFonts w:ascii="Arial" w:hAnsi="Arial" w:cs="Arial"/>
          <w:sz w:val="20"/>
          <w:szCs w:val="20"/>
        </w:rPr>
        <w:t xml:space="preserve"> para todos os empregados do Banco.</w:t>
      </w:r>
      <w:r w:rsidR="000D0D36" w:rsidRPr="007C191E">
        <w:rPr>
          <w:rFonts w:ascii="Arial" w:hAnsi="Arial" w:cs="Arial"/>
          <w:sz w:val="20"/>
          <w:szCs w:val="20"/>
        </w:rPr>
        <w:t xml:space="preserve"> </w:t>
      </w:r>
    </w:p>
    <w:p w14:paraId="4EFBF79C" w14:textId="6BC700BC" w:rsidR="006F4531" w:rsidRPr="007C191E" w:rsidRDefault="000F4C68" w:rsidP="00967D8C">
      <w:pPr>
        <w:spacing w:after="0" w:line="312" w:lineRule="auto"/>
        <w:jc w:val="both"/>
        <w:rPr>
          <w:rFonts w:ascii="Arial" w:hAnsi="Arial" w:cs="Arial"/>
          <w:sz w:val="20"/>
          <w:szCs w:val="20"/>
        </w:rPr>
      </w:pPr>
      <w:r w:rsidRPr="007C191E">
        <w:rPr>
          <w:rFonts w:ascii="Arial" w:hAnsi="Arial" w:cs="Arial"/>
          <w:b/>
          <w:sz w:val="20"/>
          <w:szCs w:val="20"/>
        </w:rPr>
        <w:t>Parágrafo 3º</w:t>
      </w:r>
      <w:r w:rsidRPr="007C191E">
        <w:rPr>
          <w:rFonts w:ascii="Arial" w:hAnsi="Arial" w:cs="Arial"/>
          <w:sz w:val="20"/>
          <w:szCs w:val="20"/>
        </w:rPr>
        <w:t xml:space="preserve"> - </w:t>
      </w:r>
      <w:r w:rsidR="000D0D36" w:rsidRPr="007C191E">
        <w:rPr>
          <w:rFonts w:ascii="Arial" w:hAnsi="Arial" w:cs="Arial"/>
          <w:sz w:val="20"/>
          <w:szCs w:val="20"/>
        </w:rPr>
        <w:t xml:space="preserve">Os valores </w:t>
      </w:r>
      <w:r w:rsidR="006F4531" w:rsidRPr="007C191E">
        <w:rPr>
          <w:rFonts w:ascii="Arial" w:hAnsi="Arial" w:cs="Arial"/>
          <w:sz w:val="20"/>
          <w:szCs w:val="20"/>
        </w:rPr>
        <w:t xml:space="preserve">a título de PLR (CCT) e parcela adicional não serão compensados </w:t>
      </w:r>
      <w:r w:rsidR="000D0D36" w:rsidRPr="007C191E">
        <w:rPr>
          <w:rFonts w:ascii="Arial" w:hAnsi="Arial" w:cs="Arial"/>
          <w:sz w:val="20"/>
          <w:szCs w:val="20"/>
        </w:rPr>
        <w:t xml:space="preserve">de </w:t>
      </w:r>
      <w:r w:rsidR="006F4531" w:rsidRPr="007C191E">
        <w:rPr>
          <w:rFonts w:ascii="Arial" w:hAnsi="Arial" w:cs="Arial"/>
          <w:sz w:val="20"/>
          <w:szCs w:val="20"/>
        </w:rPr>
        <w:t>outros pagamentos efetuados por planos próprios de remuneração variável.</w:t>
      </w:r>
    </w:p>
    <w:p w14:paraId="3356EF38" w14:textId="77777777" w:rsidR="006F4531" w:rsidRPr="007C191E" w:rsidRDefault="006F4531" w:rsidP="000D0D36">
      <w:pPr>
        <w:spacing w:after="0" w:line="312" w:lineRule="auto"/>
        <w:jc w:val="both"/>
        <w:rPr>
          <w:rFonts w:ascii="Arial" w:hAnsi="Arial" w:cs="Arial"/>
          <w:sz w:val="20"/>
          <w:szCs w:val="20"/>
        </w:rPr>
      </w:pPr>
    </w:p>
    <w:p w14:paraId="36C4FBA5" w14:textId="77777777" w:rsidR="00424EC1" w:rsidRPr="007C191E" w:rsidRDefault="00F93F41" w:rsidP="00424EC1">
      <w:pPr>
        <w:spacing w:line="312" w:lineRule="auto"/>
        <w:jc w:val="both"/>
        <w:rPr>
          <w:rFonts w:ascii="Arial" w:hAnsi="Arial" w:cs="Arial"/>
          <w:b/>
          <w:sz w:val="20"/>
          <w:szCs w:val="20"/>
          <w:u w:val="single"/>
        </w:rPr>
      </w:pPr>
      <w:r w:rsidRPr="007C191E">
        <w:rPr>
          <w:rFonts w:ascii="Arial" w:hAnsi="Arial" w:cs="Arial"/>
          <w:b/>
          <w:sz w:val="20"/>
          <w:szCs w:val="20"/>
          <w:u w:val="single"/>
        </w:rPr>
        <w:t>AUXÍLIO EDUCACIONAL</w:t>
      </w:r>
      <w:r w:rsidR="003123DA" w:rsidRPr="007C191E">
        <w:rPr>
          <w:rFonts w:ascii="Arial" w:hAnsi="Arial" w:cs="Arial"/>
          <w:b/>
          <w:sz w:val="20"/>
          <w:szCs w:val="20"/>
          <w:u w:val="single"/>
        </w:rPr>
        <w:t xml:space="preserve"> </w:t>
      </w:r>
    </w:p>
    <w:p w14:paraId="0019E852" w14:textId="0C9153BC" w:rsidR="000F4C68" w:rsidRPr="007C191E" w:rsidRDefault="000F4C68" w:rsidP="00967D8C">
      <w:pPr>
        <w:spacing w:line="312" w:lineRule="auto"/>
        <w:jc w:val="both"/>
        <w:rPr>
          <w:rFonts w:ascii="Arial" w:hAnsi="Arial" w:cs="Arial"/>
          <w:sz w:val="20"/>
          <w:szCs w:val="20"/>
        </w:rPr>
      </w:pPr>
      <w:r w:rsidRPr="007C191E">
        <w:rPr>
          <w:rFonts w:ascii="Arial" w:hAnsi="Arial" w:cs="Arial"/>
          <w:b/>
          <w:sz w:val="20"/>
          <w:szCs w:val="20"/>
        </w:rPr>
        <w:t>Artigo 5º</w:t>
      </w:r>
      <w:r w:rsidRPr="007C191E">
        <w:rPr>
          <w:rFonts w:ascii="Arial" w:hAnsi="Arial" w:cs="Arial"/>
          <w:sz w:val="20"/>
          <w:szCs w:val="20"/>
        </w:rPr>
        <w:t xml:space="preserve"> - </w:t>
      </w:r>
      <w:r w:rsidR="006F4531" w:rsidRPr="007C191E">
        <w:rPr>
          <w:rFonts w:ascii="Arial" w:hAnsi="Arial" w:cs="Arial"/>
          <w:sz w:val="20"/>
          <w:szCs w:val="20"/>
        </w:rPr>
        <w:t xml:space="preserve">O Banco Bradesco e o movimento sindical estabelecerão programa de concessão de Auxílio Educacional aos funcionários que ingressarem ou que já estejam cursando o ensino médio, graduação e pós-graduação, em </w:t>
      </w:r>
      <w:r w:rsidR="007C191E">
        <w:rPr>
          <w:rFonts w:ascii="Arial" w:hAnsi="Arial" w:cs="Arial"/>
          <w:sz w:val="20"/>
          <w:szCs w:val="20"/>
        </w:rPr>
        <w:t>todas as áreas do conhecimento.</w:t>
      </w:r>
    </w:p>
    <w:p w14:paraId="1433C8A8" w14:textId="28A29424" w:rsidR="006F4531" w:rsidRPr="007C191E" w:rsidRDefault="000F4C68" w:rsidP="00967D8C">
      <w:pPr>
        <w:spacing w:line="312" w:lineRule="auto"/>
        <w:jc w:val="both"/>
        <w:rPr>
          <w:rFonts w:ascii="Arial" w:hAnsi="Arial" w:cs="Arial"/>
          <w:sz w:val="20"/>
          <w:szCs w:val="20"/>
        </w:rPr>
      </w:pPr>
      <w:r w:rsidRPr="007C191E">
        <w:rPr>
          <w:rFonts w:ascii="Arial" w:hAnsi="Arial" w:cs="Arial"/>
          <w:b/>
          <w:sz w:val="20"/>
          <w:szCs w:val="20"/>
        </w:rPr>
        <w:t>Parágrafo único</w:t>
      </w:r>
      <w:r w:rsidRPr="007C191E">
        <w:rPr>
          <w:rFonts w:ascii="Arial" w:hAnsi="Arial" w:cs="Arial"/>
          <w:sz w:val="20"/>
          <w:szCs w:val="20"/>
        </w:rPr>
        <w:t xml:space="preserve"> - </w:t>
      </w:r>
      <w:r w:rsidR="006F4531" w:rsidRPr="007C191E">
        <w:rPr>
          <w:rFonts w:ascii="Arial" w:hAnsi="Arial" w:cs="Arial"/>
          <w:sz w:val="20"/>
          <w:szCs w:val="20"/>
        </w:rPr>
        <w:t>Esse auxílio-educação atenderá todos os funcionários em âmbito nacional, conforme minuta geral da categoria bancária.</w:t>
      </w:r>
    </w:p>
    <w:p w14:paraId="21A57F25" w14:textId="77777777" w:rsidR="006F4531" w:rsidRPr="007C191E" w:rsidRDefault="006F4531" w:rsidP="000D0D36">
      <w:pPr>
        <w:spacing w:line="312" w:lineRule="auto"/>
        <w:jc w:val="both"/>
        <w:rPr>
          <w:rFonts w:ascii="Arial" w:hAnsi="Arial" w:cs="Arial"/>
          <w:sz w:val="20"/>
          <w:szCs w:val="20"/>
        </w:rPr>
      </w:pPr>
    </w:p>
    <w:p w14:paraId="0131009E" w14:textId="18F8DD43" w:rsidR="00E840C2" w:rsidRPr="007C191E" w:rsidRDefault="00F93F41" w:rsidP="001101C3">
      <w:pPr>
        <w:keepNext/>
        <w:keepLines/>
        <w:spacing w:before="240" w:after="0" w:line="312" w:lineRule="auto"/>
        <w:jc w:val="both"/>
        <w:outlineLvl w:val="0"/>
        <w:rPr>
          <w:rFonts w:ascii="Arial" w:eastAsia="Times New Roman" w:hAnsi="Arial" w:cs="Arial"/>
          <w:b/>
          <w:sz w:val="20"/>
          <w:szCs w:val="20"/>
          <w:u w:val="single"/>
        </w:rPr>
      </w:pPr>
      <w:r w:rsidRPr="007C191E">
        <w:rPr>
          <w:rFonts w:ascii="Arial" w:eastAsia="Times New Roman" w:hAnsi="Arial" w:cs="Arial"/>
          <w:b/>
          <w:sz w:val="20"/>
          <w:szCs w:val="20"/>
          <w:u w:val="single"/>
        </w:rPr>
        <w:lastRenderedPageBreak/>
        <w:t xml:space="preserve"> MELHORIAS NO PLANO DE SAÚDE</w:t>
      </w:r>
    </w:p>
    <w:p w14:paraId="77187F33" w14:textId="131F7089" w:rsidR="000F4C68" w:rsidRPr="007C191E" w:rsidRDefault="000F4C68" w:rsidP="001101C3">
      <w:pPr>
        <w:keepNext/>
        <w:keepLines/>
        <w:spacing w:before="240" w:after="0" w:line="312" w:lineRule="auto"/>
        <w:jc w:val="both"/>
        <w:outlineLvl w:val="0"/>
        <w:rPr>
          <w:rFonts w:ascii="Arial" w:hAnsi="Arial" w:cs="Arial"/>
          <w:b/>
          <w:sz w:val="20"/>
          <w:szCs w:val="20"/>
        </w:rPr>
      </w:pPr>
      <w:r w:rsidRPr="007C191E">
        <w:rPr>
          <w:rFonts w:ascii="Arial" w:eastAsia="Times New Roman" w:hAnsi="Arial" w:cs="Arial"/>
          <w:b/>
          <w:sz w:val="20"/>
          <w:szCs w:val="20"/>
        </w:rPr>
        <w:t>Inclusão dos pais no plano de saúde</w:t>
      </w:r>
    </w:p>
    <w:p w14:paraId="771BE5B4" w14:textId="3E460F17" w:rsidR="006F4531" w:rsidRDefault="000F4C68" w:rsidP="000D0D36">
      <w:pPr>
        <w:spacing w:after="0" w:line="312" w:lineRule="auto"/>
        <w:jc w:val="both"/>
        <w:rPr>
          <w:rFonts w:ascii="Arial" w:hAnsi="Arial" w:cs="Arial"/>
          <w:sz w:val="20"/>
          <w:szCs w:val="20"/>
        </w:rPr>
      </w:pPr>
      <w:r w:rsidRPr="007C191E">
        <w:rPr>
          <w:rFonts w:ascii="Arial" w:hAnsi="Arial" w:cs="Arial"/>
          <w:b/>
          <w:sz w:val="20"/>
          <w:szCs w:val="20"/>
        </w:rPr>
        <w:t>Artigo 6º</w:t>
      </w:r>
      <w:r w:rsidRPr="007C191E">
        <w:rPr>
          <w:rFonts w:ascii="Arial" w:hAnsi="Arial" w:cs="Arial"/>
          <w:sz w:val="20"/>
          <w:szCs w:val="20"/>
        </w:rPr>
        <w:t xml:space="preserve"> - O</w:t>
      </w:r>
      <w:r w:rsidR="006F4531" w:rsidRPr="007C191E">
        <w:rPr>
          <w:rFonts w:ascii="Arial" w:hAnsi="Arial" w:cs="Arial"/>
          <w:sz w:val="20"/>
          <w:szCs w:val="20"/>
        </w:rPr>
        <w:t xml:space="preserve"> Banco garantirá aos empregados </w:t>
      </w:r>
      <w:proofErr w:type="gramStart"/>
      <w:r w:rsidR="003A264A" w:rsidRPr="007C191E">
        <w:rPr>
          <w:rFonts w:ascii="Arial" w:hAnsi="Arial" w:cs="Arial"/>
          <w:sz w:val="20"/>
          <w:szCs w:val="20"/>
        </w:rPr>
        <w:t>a</w:t>
      </w:r>
      <w:proofErr w:type="gramEnd"/>
      <w:r w:rsidR="006F4531" w:rsidRPr="007C191E">
        <w:rPr>
          <w:rFonts w:ascii="Arial" w:hAnsi="Arial" w:cs="Arial"/>
          <w:sz w:val="20"/>
          <w:szCs w:val="20"/>
        </w:rPr>
        <w:t xml:space="preserve"> possibilidade </w:t>
      </w:r>
      <w:r w:rsidR="00746FAD" w:rsidRPr="007C191E">
        <w:rPr>
          <w:rFonts w:ascii="Arial" w:hAnsi="Arial" w:cs="Arial"/>
          <w:sz w:val="20"/>
          <w:szCs w:val="20"/>
        </w:rPr>
        <w:t xml:space="preserve">de </w:t>
      </w:r>
      <w:r w:rsidR="006F4531" w:rsidRPr="007C191E">
        <w:rPr>
          <w:rFonts w:ascii="Arial" w:hAnsi="Arial" w:cs="Arial"/>
          <w:sz w:val="20"/>
          <w:szCs w:val="20"/>
        </w:rPr>
        <w:t>inclusão dos pais no plano de saúde, sem a comprovação de dependência na Declaração do Imposto d</w:t>
      </w:r>
      <w:r w:rsidRPr="007C191E">
        <w:rPr>
          <w:rFonts w:ascii="Arial" w:hAnsi="Arial" w:cs="Arial"/>
          <w:sz w:val="20"/>
          <w:szCs w:val="20"/>
        </w:rPr>
        <w:t>e Renda da Pessoa Física – IRPF.</w:t>
      </w:r>
    </w:p>
    <w:p w14:paraId="2F6C2230" w14:textId="77777777" w:rsidR="007C191E" w:rsidRPr="007C191E" w:rsidRDefault="007C191E" w:rsidP="000D0D36">
      <w:pPr>
        <w:spacing w:after="0" w:line="312" w:lineRule="auto"/>
        <w:jc w:val="both"/>
        <w:rPr>
          <w:rFonts w:ascii="Arial" w:hAnsi="Arial" w:cs="Arial"/>
          <w:sz w:val="20"/>
          <w:szCs w:val="20"/>
        </w:rPr>
      </w:pPr>
    </w:p>
    <w:p w14:paraId="41AA6748" w14:textId="77777777" w:rsidR="000F4C68" w:rsidRPr="007C191E" w:rsidRDefault="006F4531" w:rsidP="000F4C68">
      <w:pPr>
        <w:spacing w:after="0" w:line="312" w:lineRule="auto"/>
        <w:jc w:val="both"/>
        <w:rPr>
          <w:rFonts w:ascii="Arial" w:hAnsi="Arial" w:cs="Arial"/>
          <w:sz w:val="20"/>
          <w:szCs w:val="20"/>
        </w:rPr>
      </w:pPr>
      <w:r w:rsidRPr="007C191E">
        <w:rPr>
          <w:rFonts w:ascii="Arial" w:hAnsi="Arial" w:cs="Arial"/>
          <w:b/>
          <w:sz w:val="20"/>
          <w:szCs w:val="20"/>
        </w:rPr>
        <w:t>Garantia de aposentadoria com plano de saúde</w:t>
      </w:r>
    </w:p>
    <w:p w14:paraId="6006F5FF" w14:textId="20BDBD40" w:rsidR="006F4531" w:rsidRDefault="000F4C68" w:rsidP="000D0D36">
      <w:pPr>
        <w:spacing w:after="0" w:line="312" w:lineRule="auto"/>
        <w:jc w:val="both"/>
        <w:rPr>
          <w:rFonts w:ascii="Arial" w:hAnsi="Arial" w:cs="Arial"/>
          <w:sz w:val="20"/>
          <w:szCs w:val="20"/>
        </w:rPr>
      </w:pPr>
      <w:r w:rsidRPr="007C191E">
        <w:rPr>
          <w:rFonts w:ascii="Arial" w:hAnsi="Arial" w:cs="Arial"/>
          <w:b/>
          <w:sz w:val="20"/>
          <w:szCs w:val="20"/>
        </w:rPr>
        <w:t>Artigo 7º</w:t>
      </w:r>
      <w:r w:rsidRPr="007C191E">
        <w:rPr>
          <w:rFonts w:ascii="Arial" w:hAnsi="Arial" w:cs="Arial"/>
          <w:sz w:val="20"/>
          <w:szCs w:val="20"/>
        </w:rPr>
        <w:t xml:space="preserve"> -</w:t>
      </w:r>
      <w:r w:rsidR="005A3E6C" w:rsidRPr="007C191E">
        <w:rPr>
          <w:rFonts w:ascii="Arial" w:hAnsi="Arial" w:cs="Arial"/>
          <w:sz w:val="20"/>
          <w:szCs w:val="20"/>
        </w:rPr>
        <w:t xml:space="preserve"> B</w:t>
      </w:r>
      <w:r w:rsidR="006F4531" w:rsidRPr="007C191E">
        <w:rPr>
          <w:rFonts w:ascii="Arial" w:hAnsi="Arial" w:cs="Arial"/>
          <w:sz w:val="20"/>
          <w:szCs w:val="20"/>
        </w:rPr>
        <w:t>anco abrirá processo de negociação com o movimento Sindical bancário acerca da manutenção do Plano de Saúde aos emp</w:t>
      </w:r>
      <w:r w:rsidRPr="007C191E">
        <w:rPr>
          <w:rFonts w:ascii="Arial" w:hAnsi="Arial" w:cs="Arial"/>
          <w:sz w:val="20"/>
          <w:szCs w:val="20"/>
        </w:rPr>
        <w:t>regados quando da aposentadoria.</w:t>
      </w:r>
    </w:p>
    <w:p w14:paraId="62684967" w14:textId="77777777" w:rsidR="007C191E" w:rsidRPr="007C191E" w:rsidRDefault="007C191E" w:rsidP="000D0D36">
      <w:pPr>
        <w:spacing w:after="0" w:line="312" w:lineRule="auto"/>
        <w:jc w:val="both"/>
        <w:rPr>
          <w:rFonts w:ascii="Arial" w:hAnsi="Arial" w:cs="Arial"/>
          <w:sz w:val="20"/>
          <w:szCs w:val="20"/>
        </w:rPr>
      </w:pPr>
    </w:p>
    <w:p w14:paraId="295F9466" w14:textId="77777777" w:rsidR="000F4C68" w:rsidRPr="007C191E" w:rsidRDefault="006F4531" w:rsidP="000F4C68">
      <w:pPr>
        <w:spacing w:after="0" w:line="312" w:lineRule="auto"/>
        <w:jc w:val="both"/>
        <w:rPr>
          <w:rFonts w:ascii="Arial" w:hAnsi="Arial" w:cs="Arial"/>
          <w:b/>
          <w:sz w:val="20"/>
          <w:szCs w:val="20"/>
        </w:rPr>
      </w:pPr>
      <w:r w:rsidRPr="007C191E">
        <w:rPr>
          <w:rFonts w:ascii="Arial" w:hAnsi="Arial" w:cs="Arial"/>
          <w:b/>
          <w:sz w:val="20"/>
          <w:szCs w:val="20"/>
        </w:rPr>
        <w:t>Ampliação da rede de atendimento do plano de saúde e odontológico</w:t>
      </w:r>
    </w:p>
    <w:p w14:paraId="6551DC42" w14:textId="12E9BA83" w:rsidR="006F4531" w:rsidRDefault="000F4C68" w:rsidP="000D0D36">
      <w:pPr>
        <w:spacing w:after="0" w:line="312" w:lineRule="auto"/>
        <w:jc w:val="both"/>
        <w:rPr>
          <w:rFonts w:ascii="Arial" w:hAnsi="Arial" w:cs="Arial"/>
          <w:sz w:val="20"/>
          <w:szCs w:val="20"/>
        </w:rPr>
      </w:pPr>
      <w:r w:rsidRPr="007C191E">
        <w:rPr>
          <w:rFonts w:ascii="Arial" w:hAnsi="Arial" w:cs="Arial"/>
          <w:b/>
          <w:sz w:val="20"/>
          <w:szCs w:val="20"/>
        </w:rPr>
        <w:t>Artigo 8º</w:t>
      </w:r>
      <w:r w:rsidRPr="007C191E">
        <w:rPr>
          <w:rFonts w:ascii="Arial" w:hAnsi="Arial" w:cs="Arial"/>
          <w:sz w:val="20"/>
          <w:szCs w:val="20"/>
        </w:rPr>
        <w:t xml:space="preserve"> - </w:t>
      </w:r>
      <w:r w:rsidR="005A3E6C" w:rsidRPr="007C191E">
        <w:rPr>
          <w:rFonts w:ascii="Arial" w:hAnsi="Arial" w:cs="Arial"/>
          <w:sz w:val="20"/>
          <w:szCs w:val="20"/>
        </w:rPr>
        <w:t>O B</w:t>
      </w:r>
      <w:r w:rsidR="006F4531" w:rsidRPr="007C191E">
        <w:rPr>
          <w:rFonts w:ascii="Arial" w:hAnsi="Arial" w:cs="Arial"/>
          <w:sz w:val="20"/>
          <w:szCs w:val="20"/>
        </w:rPr>
        <w:t>anco garantirá aos seus funcionários e dependentes, planos de saúde e odontológico com ampla rede de atendime</w:t>
      </w:r>
      <w:r w:rsidR="007C191E">
        <w:rPr>
          <w:rFonts w:ascii="Arial" w:hAnsi="Arial" w:cs="Arial"/>
          <w:sz w:val="20"/>
          <w:szCs w:val="20"/>
        </w:rPr>
        <w:t>nto em qualquer região do país.</w:t>
      </w:r>
    </w:p>
    <w:p w14:paraId="2BA4DC21" w14:textId="77777777" w:rsidR="007C191E" w:rsidRPr="007C191E" w:rsidRDefault="007C191E" w:rsidP="000D0D36">
      <w:pPr>
        <w:spacing w:after="0" w:line="312" w:lineRule="auto"/>
        <w:jc w:val="both"/>
        <w:rPr>
          <w:rFonts w:ascii="Arial" w:hAnsi="Arial" w:cs="Arial"/>
          <w:sz w:val="20"/>
          <w:szCs w:val="20"/>
        </w:rPr>
      </w:pPr>
    </w:p>
    <w:p w14:paraId="6D98D22E" w14:textId="77777777" w:rsidR="000F4C68" w:rsidRPr="007C191E" w:rsidRDefault="006F4531" w:rsidP="000F4C68">
      <w:pPr>
        <w:spacing w:after="0" w:line="312" w:lineRule="auto"/>
        <w:jc w:val="both"/>
        <w:rPr>
          <w:rFonts w:ascii="Arial" w:hAnsi="Arial" w:cs="Arial"/>
          <w:b/>
          <w:sz w:val="20"/>
          <w:szCs w:val="20"/>
        </w:rPr>
      </w:pPr>
      <w:r w:rsidRPr="007C191E">
        <w:rPr>
          <w:rFonts w:ascii="Arial" w:hAnsi="Arial" w:cs="Arial"/>
          <w:b/>
          <w:sz w:val="20"/>
          <w:szCs w:val="20"/>
        </w:rPr>
        <w:t>Reembolso</w:t>
      </w:r>
    </w:p>
    <w:p w14:paraId="7398E3CF" w14:textId="0E1ED3FA" w:rsidR="006F4531" w:rsidRDefault="000F4C68" w:rsidP="007C191E">
      <w:pPr>
        <w:spacing w:after="0" w:line="312" w:lineRule="auto"/>
        <w:jc w:val="both"/>
        <w:rPr>
          <w:rFonts w:ascii="Arial" w:hAnsi="Arial" w:cs="Arial"/>
          <w:sz w:val="20"/>
          <w:szCs w:val="20"/>
        </w:rPr>
      </w:pPr>
      <w:r w:rsidRPr="007C191E">
        <w:rPr>
          <w:rFonts w:ascii="Arial" w:hAnsi="Arial" w:cs="Arial"/>
          <w:b/>
          <w:sz w:val="20"/>
          <w:szCs w:val="20"/>
        </w:rPr>
        <w:t>Artigo 9º</w:t>
      </w:r>
      <w:r w:rsidRPr="007C191E">
        <w:rPr>
          <w:rFonts w:ascii="Arial" w:hAnsi="Arial" w:cs="Arial"/>
          <w:sz w:val="20"/>
          <w:szCs w:val="20"/>
        </w:rPr>
        <w:t xml:space="preserve"> - O</w:t>
      </w:r>
      <w:r w:rsidR="006F4531" w:rsidRPr="007C191E">
        <w:rPr>
          <w:rFonts w:ascii="Arial" w:hAnsi="Arial" w:cs="Arial"/>
          <w:sz w:val="20"/>
          <w:szCs w:val="20"/>
        </w:rPr>
        <w:t xml:space="preserve"> Banco garantirá o reembolso de 100% do valor </w:t>
      </w:r>
      <w:r w:rsidR="005A3E6C" w:rsidRPr="007C191E">
        <w:rPr>
          <w:rFonts w:ascii="Arial" w:hAnsi="Arial" w:cs="Arial"/>
          <w:sz w:val="20"/>
          <w:szCs w:val="20"/>
        </w:rPr>
        <w:t>de</w:t>
      </w:r>
      <w:r w:rsidR="006F4531" w:rsidRPr="007C191E">
        <w:rPr>
          <w:rFonts w:ascii="Arial" w:hAnsi="Arial" w:cs="Arial"/>
          <w:sz w:val="20"/>
          <w:szCs w:val="20"/>
        </w:rPr>
        <w:t xml:space="preserve"> consult</w:t>
      </w:r>
      <w:r w:rsidR="005A3E6C" w:rsidRPr="007C191E">
        <w:rPr>
          <w:rFonts w:ascii="Arial" w:hAnsi="Arial" w:cs="Arial"/>
          <w:sz w:val="20"/>
          <w:szCs w:val="20"/>
        </w:rPr>
        <w:t>as</w:t>
      </w:r>
      <w:r w:rsidR="006F4531" w:rsidRPr="007C191E">
        <w:rPr>
          <w:rFonts w:ascii="Arial" w:hAnsi="Arial" w:cs="Arial"/>
          <w:sz w:val="20"/>
          <w:szCs w:val="20"/>
        </w:rPr>
        <w:t xml:space="preserve"> e exames </w:t>
      </w:r>
      <w:r w:rsidR="005A3E6C" w:rsidRPr="007C191E">
        <w:rPr>
          <w:rFonts w:ascii="Arial" w:hAnsi="Arial" w:cs="Arial"/>
          <w:sz w:val="20"/>
          <w:szCs w:val="20"/>
        </w:rPr>
        <w:t xml:space="preserve">realizados </w:t>
      </w:r>
      <w:r w:rsidR="006F4531" w:rsidRPr="007C191E">
        <w:rPr>
          <w:rFonts w:ascii="Arial" w:hAnsi="Arial" w:cs="Arial"/>
          <w:sz w:val="20"/>
          <w:szCs w:val="20"/>
        </w:rPr>
        <w:t>em regiões onde não tiver a cobertura do respectivo seguro</w:t>
      </w:r>
      <w:r w:rsidR="00F82FBD" w:rsidRPr="007C191E">
        <w:rPr>
          <w:rFonts w:ascii="Arial" w:hAnsi="Arial" w:cs="Arial"/>
          <w:sz w:val="20"/>
          <w:szCs w:val="20"/>
        </w:rPr>
        <w:t xml:space="preserve"> </w:t>
      </w:r>
      <w:r w:rsidRPr="007C191E">
        <w:rPr>
          <w:rFonts w:ascii="Arial" w:hAnsi="Arial" w:cs="Arial"/>
          <w:sz w:val="20"/>
          <w:szCs w:val="20"/>
        </w:rPr>
        <w:t>saúde.</w:t>
      </w:r>
    </w:p>
    <w:p w14:paraId="6E9D9BBA" w14:textId="77777777" w:rsidR="007C191E" w:rsidRPr="007C191E" w:rsidRDefault="007C191E" w:rsidP="007C191E">
      <w:pPr>
        <w:spacing w:after="0" w:line="312" w:lineRule="auto"/>
        <w:jc w:val="both"/>
        <w:rPr>
          <w:rFonts w:ascii="Arial" w:hAnsi="Arial" w:cs="Arial"/>
          <w:sz w:val="20"/>
          <w:szCs w:val="20"/>
        </w:rPr>
      </w:pPr>
    </w:p>
    <w:p w14:paraId="3614A4ED" w14:textId="77777777" w:rsidR="007C191E" w:rsidRDefault="00580BFB" w:rsidP="00213B98">
      <w:pPr>
        <w:spacing w:line="312" w:lineRule="auto"/>
        <w:jc w:val="both"/>
        <w:rPr>
          <w:rFonts w:ascii="Arial" w:hAnsi="Arial" w:cs="Arial"/>
          <w:b/>
          <w:color w:val="000000"/>
          <w:sz w:val="20"/>
          <w:szCs w:val="20"/>
        </w:rPr>
      </w:pPr>
      <w:r w:rsidRPr="007C191E">
        <w:rPr>
          <w:rFonts w:ascii="Arial" w:hAnsi="Arial" w:cs="Arial"/>
          <w:b/>
          <w:color w:val="000000"/>
          <w:sz w:val="20"/>
          <w:szCs w:val="20"/>
        </w:rPr>
        <w:t>Atendimento no Plano</w:t>
      </w:r>
      <w:r w:rsidR="00DD22F7" w:rsidRPr="007C191E">
        <w:rPr>
          <w:rFonts w:ascii="Arial" w:hAnsi="Arial" w:cs="Arial"/>
          <w:b/>
          <w:color w:val="000000"/>
          <w:sz w:val="20"/>
          <w:szCs w:val="20"/>
        </w:rPr>
        <w:t>/Seguro</w:t>
      </w:r>
      <w:r w:rsidRPr="007C191E">
        <w:rPr>
          <w:rFonts w:ascii="Arial" w:hAnsi="Arial" w:cs="Arial"/>
          <w:b/>
          <w:color w:val="000000"/>
          <w:sz w:val="20"/>
          <w:szCs w:val="20"/>
        </w:rPr>
        <w:t xml:space="preserve"> de Saúde</w:t>
      </w:r>
    </w:p>
    <w:p w14:paraId="4B687CED" w14:textId="5107E2BA" w:rsidR="00580BFB" w:rsidRPr="007C191E" w:rsidRDefault="00213B98" w:rsidP="00213B98">
      <w:pPr>
        <w:spacing w:line="312" w:lineRule="auto"/>
        <w:jc w:val="both"/>
        <w:rPr>
          <w:rFonts w:ascii="Arial" w:hAnsi="Arial" w:cs="Arial"/>
          <w:color w:val="000000"/>
          <w:sz w:val="20"/>
          <w:szCs w:val="20"/>
        </w:rPr>
      </w:pPr>
      <w:r w:rsidRPr="007C191E">
        <w:rPr>
          <w:rFonts w:ascii="Arial" w:hAnsi="Arial" w:cs="Arial"/>
          <w:b/>
          <w:color w:val="000000"/>
          <w:sz w:val="20"/>
          <w:szCs w:val="20"/>
        </w:rPr>
        <w:t>Artigo 10</w:t>
      </w:r>
      <w:r w:rsidRPr="007C191E">
        <w:rPr>
          <w:rFonts w:ascii="Arial" w:hAnsi="Arial" w:cs="Arial"/>
          <w:color w:val="000000"/>
          <w:sz w:val="20"/>
          <w:szCs w:val="20"/>
        </w:rPr>
        <w:t xml:space="preserve"> - </w:t>
      </w:r>
      <w:r w:rsidR="005A3E6C" w:rsidRPr="007C191E">
        <w:rPr>
          <w:rFonts w:ascii="Arial" w:hAnsi="Arial" w:cs="Arial"/>
          <w:color w:val="000000"/>
          <w:sz w:val="20"/>
          <w:szCs w:val="20"/>
        </w:rPr>
        <w:t>O B</w:t>
      </w:r>
      <w:r w:rsidR="00580BFB" w:rsidRPr="007C191E">
        <w:rPr>
          <w:rFonts w:ascii="Arial" w:hAnsi="Arial" w:cs="Arial"/>
          <w:color w:val="000000"/>
          <w:sz w:val="20"/>
          <w:szCs w:val="20"/>
        </w:rPr>
        <w:t>anco se reunirá permanent</w:t>
      </w:r>
      <w:r w:rsidR="005A3E6C" w:rsidRPr="007C191E">
        <w:rPr>
          <w:rFonts w:ascii="Arial" w:hAnsi="Arial" w:cs="Arial"/>
          <w:color w:val="000000"/>
          <w:sz w:val="20"/>
          <w:szCs w:val="20"/>
        </w:rPr>
        <w:t>emente com o movimento sindical</w:t>
      </w:r>
      <w:r w:rsidR="00580BFB" w:rsidRPr="007C191E">
        <w:rPr>
          <w:rFonts w:ascii="Arial" w:hAnsi="Arial" w:cs="Arial"/>
          <w:color w:val="000000"/>
          <w:sz w:val="20"/>
          <w:szCs w:val="20"/>
        </w:rPr>
        <w:t xml:space="preserve"> para avaliar o atendimento do Plano</w:t>
      </w:r>
      <w:r w:rsidR="00DD22F7" w:rsidRPr="007C191E">
        <w:rPr>
          <w:rFonts w:ascii="Arial" w:hAnsi="Arial" w:cs="Arial"/>
          <w:color w:val="000000"/>
          <w:sz w:val="20"/>
          <w:szCs w:val="20"/>
        </w:rPr>
        <w:t>/Seguro</w:t>
      </w:r>
      <w:r w:rsidR="00580BFB" w:rsidRPr="007C191E">
        <w:rPr>
          <w:rFonts w:ascii="Arial" w:hAnsi="Arial" w:cs="Arial"/>
          <w:color w:val="000000"/>
          <w:sz w:val="20"/>
          <w:szCs w:val="20"/>
        </w:rPr>
        <w:t xml:space="preserve"> de Saúde.</w:t>
      </w:r>
    </w:p>
    <w:p w14:paraId="028D6C57" w14:textId="77777777" w:rsidR="005A3E6C" w:rsidRPr="007C191E" w:rsidRDefault="005A3E6C" w:rsidP="00213B98">
      <w:pPr>
        <w:rPr>
          <w:rFonts w:ascii="Arial" w:hAnsi="Arial" w:cs="Arial"/>
          <w:color w:val="000000"/>
          <w:sz w:val="20"/>
          <w:szCs w:val="20"/>
        </w:rPr>
      </w:pPr>
    </w:p>
    <w:p w14:paraId="0681E9BA" w14:textId="77777777" w:rsidR="005A3E6C" w:rsidRPr="007C191E" w:rsidRDefault="005A3E6C" w:rsidP="00213B98">
      <w:pPr>
        <w:spacing w:line="312" w:lineRule="auto"/>
        <w:jc w:val="both"/>
        <w:rPr>
          <w:rFonts w:ascii="Arial" w:hAnsi="Arial" w:cs="Arial"/>
          <w:b/>
          <w:sz w:val="20"/>
          <w:szCs w:val="20"/>
        </w:rPr>
      </w:pPr>
      <w:r w:rsidRPr="007C191E">
        <w:rPr>
          <w:rFonts w:ascii="Arial" w:hAnsi="Arial" w:cs="Arial"/>
          <w:b/>
          <w:sz w:val="20"/>
          <w:szCs w:val="20"/>
        </w:rPr>
        <w:t>A</w:t>
      </w:r>
      <w:r w:rsidR="006F4531" w:rsidRPr="007C191E">
        <w:rPr>
          <w:rFonts w:ascii="Arial" w:hAnsi="Arial" w:cs="Arial"/>
          <w:b/>
          <w:sz w:val="20"/>
          <w:szCs w:val="20"/>
        </w:rPr>
        <w:t>mpliação coberturas de especialidades médicas/Odontológicas</w:t>
      </w:r>
    </w:p>
    <w:p w14:paraId="580DEAC5" w14:textId="0A6BE174" w:rsidR="006F4531" w:rsidRPr="007C191E" w:rsidRDefault="00213B98" w:rsidP="00213B98">
      <w:pPr>
        <w:spacing w:line="312" w:lineRule="auto"/>
        <w:jc w:val="both"/>
        <w:rPr>
          <w:rFonts w:ascii="Arial" w:hAnsi="Arial" w:cs="Arial"/>
          <w:sz w:val="20"/>
          <w:szCs w:val="20"/>
        </w:rPr>
      </w:pPr>
      <w:r w:rsidRPr="007C191E">
        <w:rPr>
          <w:rFonts w:ascii="Arial" w:hAnsi="Arial" w:cs="Arial"/>
          <w:b/>
          <w:sz w:val="20"/>
          <w:szCs w:val="20"/>
        </w:rPr>
        <w:t>Artigo 11</w:t>
      </w:r>
      <w:r w:rsidRPr="007C191E">
        <w:rPr>
          <w:rFonts w:ascii="Arial" w:hAnsi="Arial" w:cs="Arial"/>
          <w:sz w:val="20"/>
          <w:szCs w:val="20"/>
        </w:rPr>
        <w:t xml:space="preserve"> - </w:t>
      </w:r>
      <w:r w:rsidR="006F4531" w:rsidRPr="007C191E">
        <w:rPr>
          <w:rFonts w:ascii="Arial" w:hAnsi="Arial" w:cs="Arial"/>
          <w:sz w:val="20"/>
          <w:szCs w:val="20"/>
        </w:rPr>
        <w:t>O Banco garantirá a todos os seus funcionários, dependentes e aposentados a cobertura em todas as especialidades médicas, não se restringindo às normas previstas na Lei 9.656/98.</w:t>
      </w:r>
    </w:p>
    <w:p w14:paraId="78BDA223" w14:textId="720A62B8" w:rsidR="002A6BD1" w:rsidRPr="007C191E" w:rsidRDefault="00213B98" w:rsidP="007C191E">
      <w:pPr>
        <w:spacing w:line="312" w:lineRule="auto"/>
        <w:jc w:val="both"/>
        <w:rPr>
          <w:rFonts w:ascii="Arial" w:hAnsi="Arial" w:cs="Arial"/>
          <w:sz w:val="20"/>
          <w:szCs w:val="20"/>
        </w:rPr>
      </w:pPr>
      <w:r w:rsidRPr="007C191E">
        <w:rPr>
          <w:rFonts w:ascii="Arial" w:hAnsi="Arial" w:cs="Arial"/>
          <w:b/>
          <w:sz w:val="20"/>
          <w:szCs w:val="20"/>
        </w:rPr>
        <w:t>Artigo 12</w:t>
      </w:r>
      <w:r w:rsidRPr="007C191E">
        <w:rPr>
          <w:rFonts w:ascii="Arial" w:hAnsi="Arial" w:cs="Arial"/>
          <w:sz w:val="20"/>
          <w:szCs w:val="20"/>
        </w:rPr>
        <w:t xml:space="preserve"> - </w:t>
      </w:r>
      <w:r w:rsidR="006F4531" w:rsidRPr="007C191E">
        <w:rPr>
          <w:rFonts w:ascii="Arial" w:hAnsi="Arial" w:cs="Arial"/>
          <w:sz w:val="20"/>
          <w:szCs w:val="20"/>
        </w:rPr>
        <w:t>O Banco garantirá a seus funcionários e dependentes no plano Odontológico a cobertura de todos os procedimentos odontológicos, inclusive implantes dentários.</w:t>
      </w:r>
    </w:p>
    <w:p w14:paraId="1E0218EB" w14:textId="6DA8179D" w:rsidR="005A3CAF" w:rsidRPr="007C191E" w:rsidRDefault="00213B98" w:rsidP="00213B98">
      <w:pPr>
        <w:spacing w:line="312" w:lineRule="auto"/>
        <w:jc w:val="both"/>
        <w:rPr>
          <w:rFonts w:ascii="Arial" w:hAnsi="Arial" w:cs="Arial"/>
          <w:sz w:val="20"/>
          <w:szCs w:val="20"/>
        </w:rPr>
      </w:pPr>
      <w:r w:rsidRPr="007C191E">
        <w:rPr>
          <w:rFonts w:ascii="Arial" w:hAnsi="Arial" w:cs="Arial"/>
          <w:b/>
          <w:sz w:val="20"/>
          <w:szCs w:val="20"/>
        </w:rPr>
        <w:t>Artigo 13</w:t>
      </w:r>
      <w:r w:rsidRPr="007C191E">
        <w:rPr>
          <w:rFonts w:ascii="Arial" w:hAnsi="Arial" w:cs="Arial"/>
          <w:sz w:val="20"/>
          <w:szCs w:val="20"/>
        </w:rPr>
        <w:t xml:space="preserve"> - </w:t>
      </w:r>
      <w:r w:rsidR="005A3CAF" w:rsidRPr="007C191E">
        <w:rPr>
          <w:rFonts w:ascii="Arial" w:hAnsi="Arial" w:cs="Arial"/>
          <w:sz w:val="20"/>
          <w:szCs w:val="20"/>
        </w:rPr>
        <w:t>Plano</w:t>
      </w:r>
      <w:r w:rsidR="00BC2FA5" w:rsidRPr="007C191E">
        <w:rPr>
          <w:rFonts w:ascii="Arial" w:hAnsi="Arial" w:cs="Arial"/>
          <w:sz w:val="20"/>
          <w:szCs w:val="20"/>
        </w:rPr>
        <w:t>/seguro</w:t>
      </w:r>
      <w:r w:rsidR="005A3CAF" w:rsidRPr="007C191E">
        <w:rPr>
          <w:rFonts w:ascii="Arial" w:hAnsi="Arial" w:cs="Arial"/>
          <w:sz w:val="20"/>
          <w:szCs w:val="20"/>
        </w:rPr>
        <w:t xml:space="preserve"> </w:t>
      </w:r>
      <w:r w:rsidR="00BF5467" w:rsidRPr="007C191E">
        <w:rPr>
          <w:rFonts w:ascii="Arial" w:hAnsi="Arial" w:cs="Arial"/>
          <w:sz w:val="20"/>
          <w:szCs w:val="20"/>
        </w:rPr>
        <w:t xml:space="preserve">de saúde e odontológico </w:t>
      </w:r>
      <w:r w:rsidR="005A3CAF" w:rsidRPr="007C191E">
        <w:rPr>
          <w:rFonts w:ascii="Arial" w:hAnsi="Arial" w:cs="Arial"/>
          <w:sz w:val="20"/>
          <w:szCs w:val="20"/>
        </w:rPr>
        <w:t>para filhos maiores de 21 anos</w:t>
      </w:r>
      <w:r w:rsidR="00BF5467" w:rsidRPr="007C191E">
        <w:rPr>
          <w:rFonts w:ascii="Arial" w:hAnsi="Arial" w:cs="Arial"/>
          <w:sz w:val="20"/>
          <w:szCs w:val="20"/>
        </w:rPr>
        <w:t>,</w:t>
      </w:r>
      <w:r w:rsidR="005A3CAF" w:rsidRPr="007C191E">
        <w:rPr>
          <w:rFonts w:ascii="Arial" w:hAnsi="Arial" w:cs="Arial"/>
          <w:sz w:val="20"/>
          <w:szCs w:val="20"/>
        </w:rPr>
        <w:t xml:space="preserve"> mesmo</w:t>
      </w:r>
      <w:r w:rsidR="005A3E6C" w:rsidRPr="007C191E">
        <w:rPr>
          <w:rFonts w:ascii="Arial" w:hAnsi="Arial" w:cs="Arial"/>
          <w:sz w:val="20"/>
          <w:szCs w:val="20"/>
        </w:rPr>
        <w:t xml:space="preserve"> que</w:t>
      </w:r>
      <w:r w:rsidR="005A3CAF" w:rsidRPr="007C191E">
        <w:rPr>
          <w:rFonts w:ascii="Arial" w:hAnsi="Arial" w:cs="Arial"/>
          <w:sz w:val="20"/>
          <w:szCs w:val="20"/>
        </w:rPr>
        <w:t xml:space="preserve"> não est</w:t>
      </w:r>
      <w:r w:rsidR="005A3E6C" w:rsidRPr="007C191E">
        <w:rPr>
          <w:rFonts w:ascii="Arial" w:hAnsi="Arial" w:cs="Arial"/>
          <w:sz w:val="20"/>
          <w:szCs w:val="20"/>
        </w:rPr>
        <w:t xml:space="preserve">ejam cursando </w:t>
      </w:r>
      <w:r w:rsidR="005A3CAF" w:rsidRPr="007C191E">
        <w:rPr>
          <w:rFonts w:ascii="Arial" w:hAnsi="Arial" w:cs="Arial"/>
          <w:sz w:val="20"/>
          <w:szCs w:val="20"/>
        </w:rPr>
        <w:t>faculdade.</w:t>
      </w:r>
    </w:p>
    <w:p w14:paraId="5182C11E" w14:textId="77777777" w:rsidR="006F4531" w:rsidRPr="007C191E" w:rsidRDefault="006F4531" w:rsidP="000D0D36">
      <w:pPr>
        <w:spacing w:line="312" w:lineRule="auto"/>
        <w:jc w:val="both"/>
        <w:rPr>
          <w:rFonts w:ascii="Arial" w:hAnsi="Arial" w:cs="Arial"/>
          <w:sz w:val="20"/>
          <w:szCs w:val="20"/>
        </w:rPr>
      </w:pPr>
    </w:p>
    <w:p w14:paraId="4FFB6ABD" w14:textId="77777777" w:rsidR="002C76D4" w:rsidRPr="007C191E" w:rsidRDefault="00F93F41" w:rsidP="002C76D4">
      <w:pPr>
        <w:spacing w:after="0" w:line="312" w:lineRule="auto"/>
        <w:jc w:val="both"/>
        <w:rPr>
          <w:rFonts w:ascii="Arial" w:hAnsi="Arial" w:cs="Arial"/>
          <w:b/>
          <w:color w:val="FFFF00"/>
          <w:sz w:val="20"/>
          <w:szCs w:val="20"/>
          <w:lang w:eastAsia="pt-BR"/>
        </w:rPr>
      </w:pPr>
      <w:r w:rsidRPr="007C191E">
        <w:rPr>
          <w:rFonts w:ascii="Arial" w:hAnsi="Arial" w:cs="Arial"/>
          <w:b/>
          <w:sz w:val="20"/>
          <w:szCs w:val="20"/>
        </w:rPr>
        <w:t xml:space="preserve">GARANTIA DOS DIREITOS DOS FUNCIONÁRIOS LESIONADOS, QUE TENHAM PASSADO POR SEQUESTRO, AFASTADOS DO TRABALHO, E OU QUANDO DO SEU RETORNO E CONSTRUÇÃO DE PROGRAMA DE RETORNO AO </w:t>
      </w:r>
      <w:proofErr w:type="gramStart"/>
      <w:r w:rsidRPr="007C191E">
        <w:rPr>
          <w:rFonts w:ascii="Arial" w:hAnsi="Arial" w:cs="Arial"/>
          <w:b/>
          <w:sz w:val="20"/>
          <w:szCs w:val="20"/>
        </w:rPr>
        <w:t>TRABALHO</w:t>
      </w:r>
      <w:proofErr w:type="gramEnd"/>
      <w:r w:rsidR="001267BD" w:rsidRPr="007C191E">
        <w:rPr>
          <w:rFonts w:ascii="Arial" w:hAnsi="Arial" w:cs="Arial"/>
          <w:b/>
          <w:sz w:val="20"/>
          <w:szCs w:val="20"/>
        </w:rPr>
        <w:t xml:space="preserve"> </w:t>
      </w:r>
    </w:p>
    <w:p w14:paraId="188C9069" w14:textId="77777777" w:rsidR="002C76D4" w:rsidRPr="007C191E" w:rsidRDefault="002C76D4" w:rsidP="002C76D4">
      <w:pPr>
        <w:spacing w:after="0" w:line="312" w:lineRule="auto"/>
        <w:jc w:val="both"/>
        <w:rPr>
          <w:rFonts w:ascii="Arial" w:hAnsi="Arial" w:cs="Arial"/>
          <w:color w:val="FFFF00"/>
          <w:sz w:val="20"/>
          <w:szCs w:val="20"/>
          <w:lang w:eastAsia="pt-BR"/>
        </w:rPr>
      </w:pPr>
    </w:p>
    <w:p w14:paraId="6F45876F" w14:textId="2FBB9F44" w:rsidR="001C6D2C" w:rsidRPr="007C191E" w:rsidRDefault="00213B98" w:rsidP="00213B98">
      <w:pPr>
        <w:spacing w:after="0" w:line="312" w:lineRule="auto"/>
        <w:jc w:val="both"/>
        <w:rPr>
          <w:rFonts w:ascii="Arial" w:hAnsi="Arial" w:cs="Arial"/>
          <w:sz w:val="20"/>
          <w:szCs w:val="20"/>
        </w:rPr>
      </w:pPr>
      <w:r w:rsidRPr="007C191E">
        <w:rPr>
          <w:rFonts w:ascii="Arial" w:hAnsi="Arial" w:cs="Arial"/>
          <w:b/>
          <w:sz w:val="20"/>
          <w:szCs w:val="20"/>
        </w:rPr>
        <w:t>Artigo 14</w:t>
      </w:r>
      <w:r w:rsidRPr="007C191E">
        <w:rPr>
          <w:rFonts w:ascii="Arial" w:hAnsi="Arial" w:cs="Arial"/>
          <w:sz w:val="20"/>
          <w:szCs w:val="20"/>
        </w:rPr>
        <w:t xml:space="preserve"> - </w:t>
      </w:r>
      <w:r w:rsidR="006F4531" w:rsidRPr="007C191E">
        <w:rPr>
          <w:rFonts w:ascii="Arial" w:hAnsi="Arial" w:cs="Arial"/>
          <w:sz w:val="20"/>
          <w:szCs w:val="20"/>
        </w:rPr>
        <w:t>Fica vedada a demissão ou qualquer tipo de retaliação dos empregados com doença ocupacional, estando es</w:t>
      </w:r>
      <w:r w:rsidR="00C74A49" w:rsidRPr="007C191E">
        <w:rPr>
          <w:rFonts w:ascii="Arial" w:hAnsi="Arial" w:cs="Arial"/>
          <w:sz w:val="20"/>
          <w:szCs w:val="20"/>
        </w:rPr>
        <w:t xml:space="preserve">tes afastados ou em processo de </w:t>
      </w:r>
      <w:r w:rsidR="00580BFB" w:rsidRPr="007C191E">
        <w:rPr>
          <w:rFonts w:ascii="Arial" w:hAnsi="Arial" w:cs="Arial"/>
          <w:sz w:val="20"/>
          <w:szCs w:val="20"/>
        </w:rPr>
        <w:t>retorno ao trabalho</w:t>
      </w:r>
      <w:r w:rsidR="005A3E6C" w:rsidRPr="007C191E">
        <w:rPr>
          <w:rFonts w:ascii="Arial" w:hAnsi="Arial" w:cs="Arial"/>
          <w:sz w:val="20"/>
          <w:szCs w:val="20"/>
        </w:rPr>
        <w:t>.  O B</w:t>
      </w:r>
      <w:r w:rsidR="006F4531" w:rsidRPr="007C191E">
        <w:rPr>
          <w:rFonts w:ascii="Arial" w:hAnsi="Arial" w:cs="Arial"/>
          <w:sz w:val="20"/>
          <w:szCs w:val="20"/>
        </w:rPr>
        <w:t xml:space="preserve">anco garantirá a continuidade do vale-refeição e do vale-alimentação durante todo o período </w:t>
      </w:r>
      <w:r w:rsidR="006F4531" w:rsidRPr="007C191E">
        <w:rPr>
          <w:rFonts w:ascii="Arial" w:hAnsi="Arial" w:cs="Arial"/>
          <w:sz w:val="20"/>
          <w:szCs w:val="20"/>
        </w:rPr>
        <w:lastRenderedPageBreak/>
        <w:t xml:space="preserve">de afastamento, bem como </w:t>
      </w:r>
      <w:r w:rsidR="005A3E6C" w:rsidRPr="007C191E">
        <w:rPr>
          <w:rFonts w:ascii="Arial" w:hAnsi="Arial" w:cs="Arial"/>
          <w:sz w:val="20"/>
          <w:szCs w:val="20"/>
        </w:rPr>
        <w:t xml:space="preserve">os </w:t>
      </w:r>
      <w:r w:rsidR="006F4531" w:rsidRPr="007C191E">
        <w:rPr>
          <w:rFonts w:ascii="Arial" w:hAnsi="Arial" w:cs="Arial"/>
          <w:sz w:val="20"/>
          <w:szCs w:val="20"/>
        </w:rPr>
        <w:t>acompanhamento</w:t>
      </w:r>
      <w:r w:rsidR="005A3E6C" w:rsidRPr="007C191E">
        <w:rPr>
          <w:rFonts w:ascii="Arial" w:hAnsi="Arial" w:cs="Arial"/>
          <w:sz w:val="20"/>
          <w:szCs w:val="20"/>
        </w:rPr>
        <w:t>s</w:t>
      </w:r>
      <w:r w:rsidR="006F4531" w:rsidRPr="007C191E">
        <w:rPr>
          <w:rFonts w:ascii="Arial" w:hAnsi="Arial" w:cs="Arial"/>
          <w:sz w:val="20"/>
          <w:szCs w:val="20"/>
        </w:rPr>
        <w:t xml:space="preserve"> psicológico e psiquiátrico, sempre que solicitado</w:t>
      </w:r>
      <w:r w:rsidR="005A3E6C" w:rsidRPr="007C191E">
        <w:rPr>
          <w:rFonts w:ascii="Arial" w:hAnsi="Arial" w:cs="Arial"/>
          <w:sz w:val="20"/>
          <w:szCs w:val="20"/>
        </w:rPr>
        <w:t>s</w:t>
      </w:r>
      <w:r w:rsidR="006F4531" w:rsidRPr="007C191E">
        <w:rPr>
          <w:rFonts w:ascii="Arial" w:hAnsi="Arial" w:cs="Arial"/>
          <w:sz w:val="20"/>
          <w:szCs w:val="20"/>
        </w:rPr>
        <w:t xml:space="preserve"> pelo médico assistente.  Garantirá todas as regras de nossa minuta geral no que tange a Isonomia de Direitos.</w:t>
      </w:r>
    </w:p>
    <w:p w14:paraId="4D04BE96" w14:textId="77777777" w:rsidR="00B53B6A" w:rsidRPr="007C191E" w:rsidRDefault="00B53B6A" w:rsidP="00B53B6A">
      <w:pPr>
        <w:spacing w:after="0" w:line="312" w:lineRule="auto"/>
        <w:jc w:val="both"/>
        <w:rPr>
          <w:rFonts w:ascii="Arial" w:hAnsi="Arial" w:cs="Arial"/>
          <w:sz w:val="20"/>
          <w:szCs w:val="20"/>
        </w:rPr>
      </w:pPr>
    </w:p>
    <w:p w14:paraId="55212C4E" w14:textId="7F78D0A5" w:rsidR="001C6D2C" w:rsidRPr="007C191E" w:rsidRDefault="00213B98" w:rsidP="00213B98">
      <w:pPr>
        <w:spacing w:after="0" w:line="312" w:lineRule="auto"/>
        <w:jc w:val="both"/>
        <w:rPr>
          <w:rFonts w:ascii="Arial" w:hAnsi="Arial" w:cs="Arial"/>
          <w:sz w:val="20"/>
          <w:szCs w:val="20"/>
        </w:rPr>
      </w:pPr>
      <w:r w:rsidRPr="007C191E">
        <w:rPr>
          <w:rFonts w:ascii="Arial" w:hAnsi="Arial" w:cs="Arial"/>
          <w:b/>
          <w:sz w:val="20"/>
          <w:szCs w:val="20"/>
        </w:rPr>
        <w:t>Artigo 15</w:t>
      </w:r>
      <w:r w:rsidRPr="007C191E">
        <w:rPr>
          <w:rFonts w:ascii="Arial" w:hAnsi="Arial" w:cs="Arial"/>
          <w:sz w:val="20"/>
          <w:szCs w:val="20"/>
        </w:rPr>
        <w:t xml:space="preserve"> - </w:t>
      </w:r>
      <w:r w:rsidR="005A3E6C" w:rsidRPr="007C191E">
        <w:rPr>
          <w:rFonts w:ascii="Arial" w:hAnsi="Arial" w:cs="Arial"/>
          <w:sz w:val="20"/>
          <w:szCs w:val="20"/>
        </w:rPr>
        <w:t>O B</w:t>
      </w:r>
      <w:r w:rsidR="006F4531" w:rsidRPr="007C191E">
        <w:rPr>
          <w:rFonts w:ascii="Arial" w:hAnsi="Arial" w:cs="Arial"/>
          <w:sz w:val="20"/>
          <w:szCs w:val="20"/>
        </w:rPr>
        <w:t xml:space="preserve">anco </w:t>
      </w:r>
      <w:proofErr w:type="gramStart"/>
      <w:r w:rsidR="002D07C4" w:rsidRPr="007C191E">
        <w:rPr>
          <w:rFonts w:ascii="Arial" w:hAnsi="Arial" w:cs="Arial"/>
          <w:sz w:val="20"/>
          <w:szCs w:val="20"/>
        </w:rPr>
        <w:t>implementará</w:t>
      </w:r>
      <w:proofErr w:type="gramEnd"/>
      <w:r w:rsidR="00C74A49" w:rsidRPr="007C191E">
        <w:rPr>
          <w:rFonts w:ascii="Arial" w:hAnsi="Arial" w:cs="Arial"/>
          <w:sz w:val="20"/>
          <w:szCs w:val="20"/>
        </w:rPr>
        <w:t xml:space="preserve"> </w:t>
      </w:r>
      <w:r w:rsidR="001C6D2C" w:rsidRPr="007C191E">
        <w:rPr>
          <w:rFonts w:ascii="Arial" w:hAnsi="Arial" w:cs="Arial"/>
          <w:sz w:val="20"/>
          <w:szCs w:val="20"/>
        </w:rPr>
        <w:t>P</w:t>
      </w:r>
      <w:r w:rsidR="00C74A49" w:rsidRPr="007C191E">
        <w:rPr>
          <w:rFonts w:ascii="Arial" w:hAnsi="Arial" w:cs="Arial"/>
          <w:sz w:val="20"/>
          <w:szCs w:val="20"/>
        </w:rPr>
        <w:t xml:space="preserve">rograma de </w:t>
      </w:r>
      <w:r w:rsidR="001C6D2C" w:rsidRPr="007C191E">
        <w:rPr>
          <w:rFonts w:ascii="Arial" w:hAnsi="Arial" w:cs="Arial"/>
          <w:sz w:val="20"/>
          <w:szCs w:val="20"/>
        </w:rPr>
        <w:t>R</w:t>
      </w:r>
      <w:r w:rsidR="00C74A49" w:rsidRPr="007C191E">
        <w:rPr>
          <w:rFonts w:ascii="Arial" w:hAnsi="Arial" w:cs="Arial"/>
          <w:sz w:val="20"/>
          <w:szCs w:val="20"/>
        </w:rPr>
        <w:t xml:space="preserve">etorno ao </w:t>
      </w:r>
      <w:r w:rsidR="001C6D2C" w:rsidRPr="007C191E">
        <w:rPr>
          <w:rFonts w:ascii="Arial" w:hAnsi="Arial" w:cs="Arial"/>
          <w:sz w:val="20"/>
          <w:szCs w:val="20"/>
        </w:rPr>
        <w:t>T</w:t>
      </w:r>
      <w:r w:rsidR="00C74A49" w:rsidRPr="007C191E">
        <w:rPr>
          <w:rFonts w:ascii="Arial" w:hAnsi="Arial" w:cs="Arial"/>
          <w:sz w:val="20"/>
          <w:szCs w:val="20"/>
        </w:rPr>
        <w:t>rabalho,</w:t>
      </w:r>
      <w:r w:rsidR="006F4531" w:rsidRPr="007C191E">
        <w:rPr>
          <w:rFonts w:ascii="Arial" w:hAnsi="Arial" w:cs="Arial"/>
          <w:sz w:val="20"/>
          <w:szCs w:val="20"/>
        </w:rPr>
        <w:t xml:space="preserve"> formulado com o movimento sindical bancário. Garantirá o acompanhamento permanente das entidades sindicais na execução desse </w:t>
      </w:r>
      <w:r w:rsidR="00C563DB" w:rsidRPr="007C191E">
        <w:rPr>
          <w:rFonts w:ascii="Arial" w:hAnsi="Arial" w:cs="Arial"/>
          <w:color w:val="000000" w:themeColor="text1"/>
          <w:sz w:val="20"/>
          <w:szCs w:val="20"/>
        </w:rPr>
        <w:t>programa de retorno ao trabalho</w:t>
      </w:r>
      <w:r w:rsidR="006F4531" w:rsidRPr="007C191E">
        <w:rPr>
          <w:rFonts w:ascii="Arial" w:hAnsi="Arial" w:cs="Arial"/>
          <w:color w:val="000000" w:themeColor="text1"/>
          <w:sz w:val="20"/>
          <w:szCs w:val="20"/>
        </w:rPr>
        <w:t>.</w:t>
      </w:r>
      <w:r w:rsidR="001267BD" w:rsidRPr="007C191E">
        <w:rPr>
          <w:rFonts w:ascii="Arial" w:hAnsi="Arial" w:cs="Arial"/>
          <w:color w:val="000000" w:themeColor="text1"/>
          <w:sz w:val="20"/>
          <w:szCs w:val="20"/>
        </w:rPr>
        <w:t xml:space="preserve"> </w:t>
      </w:r>
    </w:p>
    <w:p w14:paraId="0F57D1F9" w14:textId="77777777" w:rsidR="00B53B6A" w:rsidRPr="007C191E" w:rsidRDefault="00B53B6A" w:rsidP="00B53B6A">
      <w:pPr>
        <w:pStyle w:val="PargrafodaLista"/>
        <w:rPr>
          <w:rFonts w:ascii="Arial" w:hAnsi="Arial" w:cs="Arial"/>
          <w:sz w:val="20"/>
          <w:szCs w:val="20"/>
        </w:rPr>
      </w:pPr>
    </w:p>
    <w:p w14:paraId="7C256523" w14:textId="37BAC534" w:rsidR="006F4531" w:rsidRPr="007C191E" w:rsidRDefault="00213B98" w:rsidP="00213B98">
      <w:pPr>
        <w:spacing w:after="0" w:line="312" w:lineRule="auto"/>
        <w:jc w:val="both"/>
        <w:rPr>
          <w:rFonts w:ascii="Arial" w:hAnsi="Arial" w:cs="Arial"/>
          <w:sz w:val="20"/>
          <w:szCs w:val="20"/>
        </w:rPr>
      </w:pPr>
      <w:r w:rsidRPr="007C191E">
        <w:rPr>
          <w:rFonts w:ascii="Arial" w:eastAsia="Times New Roman" w:hAnsi="Arial" w:cs="Arial"/>
          <w:b/>
          <w:sz w:val="20"/>
          <w:szCs w:val="20"/>
          <w:lang w:eastAsia="ar-SA"/>
        </w:rPr>
        <w:t>Artigo 16</w:t>
      </w:r>
      <w:r w:rsidRPr="007C191E">
        <w:rPr>
          <w:rFonts w:ascii="Arial" w:eastAsia="Times New Roman" w:hAnsi="Arial" w:cs="Arial"/>
          <w:sz w:val="20"/>
          <w:szCs w:val="20"/>
          <w:lang w:eastAsia="ar-SA"/>
        </w:rPr>
        <w:t xml:space="preserve"> - </w:t>
      </w:r>
      <w:r w:rsidR="006F4531" w:rsidRPr="007C191E">
        <w:rPr>
          <w:rFonts w:ascii="Arial" w:eastAsia="Times New Roman" w:hAnsi="Arial" w:cs="Arial"/>
          <w:sz w:val="20"/>
          <w:szCs w:val="20"/>
          <w:lang w:eastAsia="ar-SA"/>
        </w:rPr>
        <w:t xml:space="preserve">Gozarão de estabilidade provisória no emprego, salvo por motivo de justa causa para demissão, o trabalhador vítima de sequestro, extorsão ou assalto, consumado ou não, à agência, posto de </w:t>
      </w:r>
      <w:r w:rsidR="005A3E6C" w:rsidRPr="007C191E">
        <w:rPr>
          <w:rFonts w:ascii="Arial" w:eastAsia="Times New Roman" w:hAnsi="Arial" w:cs="Arial"/>
          <w:sz w:val="20"/>
          <w:szCs w:val="20"/>
          <w:lang w:eastAsia="ar-SA"/>
        </w:rPr>
        <w:t>atendimento ou departamento do B</w:t>
      </w:r>
      <w:r w:rsidR="006F4531" w:rsidRPr="007C191E">
        <w:rPr>
          <w:rFonts w:ascii="Arial" w:eastAsia="Times New Roman" w:hAnsi="Arial" w:cs="Arial"/>
          <w:sz w:val="20"/>
          <w:szCs w:val="20"/>
          <w:lang w:eastAsia="ar-SA"/>
        </w:rPr>
        <w:t xml:space="preserve">anco, bem como domicílio ou trajeto deste até o serviço ou vice-versa, por 60 </w:t>
      </w:r>
      <w:r w:rsidR="005A3E6C" w:rsidRPr="007C191E">
        <w:rPr>
          <w:rFonts w:ascii="Arial" w:eastAsia="Times New Roman" w:hAnsi="Arial" w:cs="Arial"/>
          <w:sz w:val="20"/>
          <w:szCs w:val="20"/>
          <w:lang w:eastAsia="ar-SA"/>
        </w:rPr>
        <w:t xml:space="preserve">(sessenta) </w:t>
      </w:r>
      <w:r w:rsidR="006F4531" w:rsidRPr="007C191E">
        <w:rPr>
          <w:rFonts w:ascii="Arial" w:eastAsia="Times New Roman" w:hAnsi="Arial" w:cs="Arial"/>
          <w:sz w:val="20"/>
          <w:szCs w:val="20"/>
          <w:lang w:eastAsia="ar-SA"/>
        </w:rPr>
        <w:t>meses contados da ocorrência.</w:t>
      </w:r>
      <w:r w:rsidR="001267BD" w:rsidRPr="007C191E">
        <w:rPr>
          <w:rFonts w:ascii="Arial" w:eastAsia="Times New Roman" w:hAnsi="Arial" w:cs="Arial"/>
          <w:sz w:val="20"/>
          <w:szCs w:val="20"/>
          <w:lang w:eastAsia="ar-SA"/>
        </w:rPr>
        <w:t xml:space="preserve"> </w:t>
      </w:r>
    </w:p>
    <w:p w14:paraId="158A60C7" w14:textId="77777777" w:rsidR="005F33C7" w:rsidRPr="007C191E" w:rsidRDefault="005F33C7" w:rsidP="000D0D36">
      <w:pPr>
        <w:suppressAutoHyphens/>
        <w:spacing w:after="0" w:line="312" w:lineRule="auto"/>
        <w:ind w:right="565"/>
        <w:jc w:val="both"/>
        <w:rPr>
          <w:rFonts w:ascii="Arial" w:eastAsia="Times New Roman" w:hAnsi="Arial" w:cs="Arial"/>
          <w:sz w:val="20"/>
          <w:szCs w:val="20"/>
          <w:lang w:eastAsia="ar-SA"/>
        </w:rPr>
      </w:pPr>
    </w:p>
    <w:p w14:paraId="78AF6730" w14:textId="77777777" w:rsidR="006F4531" w:rsidRPr="007C191E" w:rsidRDefault="00941339" w:rsidP="00B53B6A">
      <w:pPr>
        <w:spacing w:after="0" w:line="312" w:lineRule="auto"/>
        <w:jc w:val="both"/>
        <w:rPr>
          <w:rFonts w:ascii="Arial" w:hAnsi="Arial" w:cs="Arial"/>
          <w:b/>
          <w:sz w:val="20"/>
          <w:szCs w:val="20"/>
        </w:rPr>
      </w:pPr>
      <w:r w:rsidRPr="007C191E">
        <w:rPr>
          <w:rFonts w:ascii="Arial" w:hAnsi="Arial" w:cs="Arial"/>
          <w:b/>
          <w:sz w:val="20"/>
          <w:szCs w:val="20"/>
        </w:rPr>
        <w:t>PARCELAMENTO DO DESCONTO DO ADIANTAMENTO DO SALÁRIO DE FÉRIAS</w:t>
      </w:r>
    </w:p>
    <w:p w14:paraId="0BE2C18D" w14:textId="344DAB03" w:rsidR="00EE1DA2" w:rsidRPr="007C191E" w:rsidRDefault="00213B98" w:rsidP="00213B98">
      <w:pPr>
        <w:keepNext/>
        <w:keepLines/>
        <w:spacing w:before="240" w:after="0" w:line="312" w:lineRule="auto"/>
        <w:jc w:val="both"/>
        <w:outlineLvl w:val="0"/>
        <w:rPr>
          <w:rFonts w:ascii="Arial" w:hAnsi="Arial" w:cs="Arial"/>
          <w:sz w:val="20"/>
          <w:szCs w:val="20"/>
        </w:rPr>
      </w:pPr>
      <w:r w:rsidRPr="007C191E">
        <w:rPr>
          <w:rFonts w:ascii="Arial" w:hAnsi="Arial" w:cs="Arial"/>
          <w:b/>
          <w:sz w:val="20"/>
          <w:szCs w:val="20"/>
        </w:rPr>
        <w:t>Artigo 17</w:t>
      </w:r>
      <w:r w:rsidRPr="007C191E">
        <w:rPr>
          <w:rFonts w:ascii="Arial" w:hAnsi="Arial" w:cs="Arial"/>
          <w:sz w:val="20"/>
          <w:szCs w:val="20"/>
        </w:rPr>
        <w:t xml:space="preserve"> - </w:t>
      </w:r>
      <w:r w:rsidR="006F4531" w:rsidRPr="007C191E">
        <w:rPr>
          <w:rFonts w:ascii="Arial" w:hAnsi="Arial" w:cs="Arial"/>
          <w:sz w:val="20"/>
          <w:szCs w:val="20"/>
        </w:rPr>
        <w:t xml:space="preserve">O Banco Bradesco possibilitará o parcelamento do </w:t>
      </w:r>
      <w:r w:rsidR="002162E5" w:rsidRPr="007C191E">
        <w:rPr>
          <w:rFonts w:ascii="Arial" w:hAnsi="Arial" w:cs="Arial"/>
          <w:color w:val="000000" w:themeColor="text1"/>
          <w:sz w:val="20"/>
          <w:szCs w:val="20"/>
        </w:rPr>
        <w:t xml:space="preserve">desconto do </w:t>
      </w:r>
      <w:r w:rsidR="006F4531" w:rsidRPr="007C191E">
        <w:rPr>
          <w:rFonts w:ascii="Arial" w:hAnsi="Arial" w:cs="Arial"/>
          <w:sz w:val="20"/>
          <w:szCs w:val="20"/>
        </w:rPr>
        <w:t xml:space="preserve">adiantamento do salário de férias, por solicitação do funcionário no ato da concessão, em até 10 (dez) vezes mensais, sem </w:t>
      </w:r>
      <w:r w:rsidRPr="007C191E">
        <w:rPr>
          <w:rFonts w:ascii="Arial" w:hAnsi="Arial" w:cs="Arial"/>
          <w:sz w:val="20"/>
          <w:szCs w:val="20"/>
        </w:rPr>
        <w:t>acréscimo de juros ou encargos.</w:t>
      </w:r>
    </w:p>
    <w:p w14:paraId="22A6560D" w14:textId="77777777" w:rsidR="00213B98" w:rsidRPr="007C191E" w:rsidRDefault="00213B98" w:rsidP="00213B98">
      <w:pPr>
        <w:keepNext/>
        <w:keepLines/>
        <w:spacing w:before="240" w:after="0" w:line="312" w:lineRule="auto"/>
        <w:jc w:val="both"/>
        <w:outlineLvl w:val="0"/>
        <w:rPr>
          <w:rFonts w:ascii="Arial" w:hAnsi="Arial" w:cs="Arial"/>
          <w:sz w:val="20"/>
          <w:szCs w:val="20"/>
        </w:rPr>
      </w:pPr>
    </w:p>
    <w:p w14:paraId="3C618E96" w14:textId="77777777" w:rsidR="00EA3733" w:rsidRPr="007C191E" w:rsidRDefault="00941339" w:rsidP="00EA3733">
      <w:pPr>
        <w:spacing w:line="312" w:lineRule="auto"/>
        <w:jc w:val="both"/>
        <w:rPr>
          <w:rFonts w:ascii="Arial" w:hAnsi="Arial" w:cs="Arial"/>
          <w:b/>
          <w:sz w:val="20"/>
          <w:szCs w:val="20"/>
        </w:rPr>
      </w:pPr>
      <w:r w:rsidRPr="007C191E">
        <w:rPr>
          <w:rFonts w:ascii="Arial" w:hAnsi="Arial" w:cs="Arial"/>
          <w:b/>
          <w:sz w:val="20"/>
          <w:szCs w:val="20"/>
        </w:rPr>
        <w:t>INCENTIVO Á DIVERSIDADE CULTURAL: VALE-CULTURA</w:t>
      </w:r>
      <w:r w:rsidR="00C05F36" w:rsidRPr="007C191E">
        <w:rPr>
          <w:rFonts w:ascii="Arial" w:hAnsi="Arial" w:cs="Arial"/>
          <w:b/>
          <w:sz w:val="20"/>
          <w:szCs w:val="20"/>
        </w:rPr>
        <w:t xml:space="preserve"> </w:t>
      </w:r>
    </w:p>
    <w:p w14:paraId="159E7061" w14:textId="0A43E95A" w:rsidR="00EA3733" w:rsidRPr="007C191E" w:rsidRDefault="00213B98" w:rsidP="00213B98">
      <w:pPr>
        <w:spacing w:line="312" w:lineRule="auto"/>
        <w:jc w:val="both"/>
        <w:rPr>
          <w:rFonts w:ascii="Arial" w:hAnsi="Arial" w:cs="Arial"/>
          <w:sz w:val="20"/>
          <w:szCs w:val="20"/>
        </w:rPr>
      </w:pPr>
      <w:r w:rsidRPr="007C191E">
        <w:rPr>
          <w:rFonts w:ascii="Arial" w:hAnsi="Arial" w:cs="Arial"/>
          <w:b/>
          <w:sz w:val="20"/>
          <w:szCs w:val="20"/>
        </w:rPr>
        <w:t>Artigo 18</w:t>
      </w:r>
      <w:r w:rsidRPr="007C191E">
        <w:rPr>
          <w:rFonts w:ascii="Arial" w:hAnsi="Arial" w:cs="Arial"/>
          <w:sz w:val="20"/>
          <w:szCs w:val="20"/>
        </w:rPr>
        <w:t xml:space="preserve"> - </w:t>
      </w:r>
      <w:r w:rsidR="00EA3733" w:rsidRPr="007C191E">
        <w:rPr>
          <w:rFonts w:ascii="Arial" w:hAnsi="Arial" w:cs="Arial"/>
          <w:sz w:val="20"/>
          <w:szCs w:val="20"/>
        </w:rPr>
        <w:t xml:space="preserve">O banco, independente da vigência de lei, fornecerá a todos os seus empregados, inclusive os afastados por problemas de saúde, até o último dia útil do </w:t>
      </w:r>
      <w:r w:rsidR="004049EF" w:rsidRPr="007C191E">
        <w:rPr>
          <w:rFonts w:ascii="Arial" w:hAnsi="Arial" w:cs="Arial"/>
          <w:sz w:val="20"/>
          <w:szCs w:val="20"/>
        </w:rPr>
        <w:t xml:space="preserve">mês, Vale Cultura no valor de </w:t>
      </w:r>
      <w:proofErr w:type="gramStart"/>
      <w:r w:rsidR="004049EF" w:rsidRPr="007C191E">
        <w:rPr>
          <w:rFonts w:ascii="Arial" w:hAnsi="Arial" w:cs="Arial"/>
          <w:sz w:val="20"/>
          <w:szCs w:val="20"/>
          <w:highlight w:val="yellow"/>
        </w:rPr>
        <w:t>R$ 215,45 (duzentos e quinze reais e quarenta e cinco centavos)</w:t>
      </w:r>
      <w:r w:rsidR="00EA3733" w:rsidRPr="007C191E">
        <w:rPr>
          <w:rFonts w:ascii="Arial" w:hAnsi="Arial" w:cs="Arial"/>
          <w:sz w:val="20"/>
          <w:szCs w:val="20"/>
        </w:rPr>
        <w:t xml:space="preserve"> na forma de cartão magnético, para compra de ingressos para peças teatrais, cinema</w:t>
      </w:r>
      <w:proofErr w:type="gramEnd"/>
      <w:r w:rsidR="00EA3733" w:rsidRPr="007C191E">
        <w:rPr>
          <w:rFonts w:ascii="Arial" w:hAnsi="Arial" w:cs="Arial"/>
          <w:sz w:val="20"/>
          <w:szCs w:val="20"/>
        </w:rPr>
        <w:t>, shows, musicais, bem como para outros espetáculos artísticos.</w:t>
      </w:r>
    </w:p>
    <w:p w14:paraId="2347D5D7" w14:textId="63186F5A" w:rsidR="00376AC9" w:rsidRPr="007C191E" w:rsidRDefault="004049EF" w:rsidP="00967D8C">
      <w:pPr>
        <w:spacing w:line="312" w:lineRule="auto"/>
        <w:jc w:val="both"/>
        <w:rPr>
          <w:rFonts w:ascii="Arial" w:hAnsi="Arial" w:cs="Arial"/>
          <w:sz w:val="20"/>
          <w:szCs w:val="20"/>
        </w:rPr>
      </w:pPr>
      <w:r w:rsidRPr="007C191E">
        <w:rPr>
          <w:rFonts w:ascii="Arial" w:hAnsi="Arial" w:cs="Arial"/>
          <w:b/>
          <w:sz w:val="20"/>
          <w:szCs w:val="20"/>
        </w:rPr>
        <w:t>Parágrafo 1º</w:t>
      </w:r>
      <w:r w:rsidRPr="007C191E">
        <w:rPr>
          <w:rFonts w:ascii="Arial" w:hAnsi="Arial" w:cs="Arial"/>
          <w:sz w:val="20"/>
          <w:szCs w:val="20"/>
        </w:rPr>
        <w:t xml:space="preserve"> - </w:t>
      </w:r>
      <w:r w:rsidR="00EE3AB8" w:rsidRPr="007C191E">
        <w:rPr>
          <w:rFonts w:ascii="Arial" w:hAnsi="Arial" w:cs="Arial"/>
          <w:sz w:val="20"/>
          <w:szCs w:val="20"/>
        </w:rPr>
        <w:t>Excepcionalmente</w:t>
      </w:r>
      <w:r w:rsidR="00EA3733" w:rsidRPr="007C191E">
        <w:rPr>
          <w:rFonts w:ascii="Arial" w:hAnsi="Arial" w:cs="Arial"/>
          <w:sz w:val="20"/>
          <w:szCs w:val="20"/>
        </w:rPr>
        <w:t xml:space="preserve"> nas localidades onde ficar comprovada a inviabilidade da adoção do meio magnético, o vale cultura será fornecido na forma de impresso com seu valor expresso em moeda corrente. </w:t>
      </w:r>
    </w:p>
    <w:p w14:paraId="619EB3E6" w14:textId="3A3FA4ED" w:rsidR="00376AC9" w:rsidRPr="007C191E" w:rsidRDefault="004049EF" w:rsidP="00967D8C">
      <w:pPr>
        <w:spacing w:line="312" w:lineRule="auto"/>
        <w:jc w:val="both"/>
        <w:rPr>
          <w:rFonts w:ascii="Arial" w:hAnsi="Arial" w:cs="Arial"/>
          <w:sz w:val="20"/>
          <w:szCs w:val="20"/>
        </w:rPr>
      </w:pPr>
      <w:r w:rsidRPr="007C191E">
        <w:rPr>
          <w:rFonts w:ascii="Arial" w:hAnsi="Arial" w:cs="Arial"/>
          <w:b/>
          <w:sz w:val="20"/>
          <w:szCs w:val="20"/>
        </w:rPr>
        <w:t>Parágrafo 2º</w:t>
      </w:r>
      <w:r w:rsidRPr="007C191E">
        <w:rPr>
          <w:rFonts w:ascii="Arial" w:hAnsi="Arial" w:cs="Arial"/>
          <w:sz w:val="20"/>
          <w:szCs w:val="20"/>
        </w:rPr>
        <w:t xml:space="preserve"> - </w:t>
      </w:r>
      <w:r w:rsidR="00EA3733" w:rsidRPr="007C191E">
        <w:rPr>
          <w:rFonts w:ascii="Arial" w:hAnsi="Arial" w:cs="Arial"/>
          <w:sz w:val="20"/>
          <w:szCs w:val="20"/>
        </w:rPr>
        <w:t xml:space="preserve">O vale cultura previsto no caput do presente artigo será fornecido sem ônus para o empregado. </w:t>
      </w:r>
    </w:p>
    <w:p w14:paraId="2BA75837" w14:textId="70D581D4" w:rsidR="001557DC" w:rsidRPr="007C191E" w:rsidRDefault="004049EF" w:rsidP="00967D8C">
      <w:pPr>
        <w:spacing w:line="312" w:lineRule="auto"/>
        <w:jc w:val="both"/>
        <w:rPr>
          <w:rFonts w:ascii="Arial" w:hAnsi="Arial" w:cs="Arial"/>
          <w:sz w:val="20"/>
          <w:szCs w:val="20"/>
        </w:rPr>
      </w:pPr>
      <w:r w:rsidRPr="007C191E">
        <w:rPr>
          <w:rFonts w:ascii="Arial" w:hAnsi="Arial" w:cs="Arial"/>
          <w:b/>
          <w:sz w:val="20"/>
          <w:szCs w:val="20"/>
        </w:rPr>
        <w:t>Parágrafo 3º</w:t>
      </w:r>
      <w:r w:rsidRPr="007C191E">
        <w:rPr>
          <w:rFonts w:ascii="Arial" w:hAnsi="Arial" w:cs="Arial"/>
          <w:sz w:val="20"/>
          <w:szCs w:val="20"/>
        </w:rPr>
        <w:t xml:space="preserve"> - </w:t>
      </w:r>
      <w:r w:rsidR="00EA3733" w:rsidRPr="007C191E">
        <w:rPr>
          <w:rFonts w:ascii="Arial" w:hAnsi="Arial" w:cs="Arial"/>
          <w:sz w:val="20"/>
          <w:szCs w:val="20"/>
        </w:rPr>
        <w:t>O valor devido mensalmente a título de vale cultura poderá ser cumulado para posterior utilização</w:t>
      </w:r>
      <w:r w:rsidR="001557DC" w:rsidRPr="007C191E">
        <w:rPr>
          <w:rFonts w:ascii="Arial" w:hAnsi="Arial" w:cs="Arial"/>
          <w:sz w:val="20"/>
          <w:szCs w:val="20"/>
        </w:rPr>
        <w:t>.</w:t>
      </w:r>
    </w:p>
    <w:p w14:paraId="21150E9E" w14:textId="67C3AD1F" w:rsidR="00941339" w:rsidRPr="007C191E" w:rsidRDefault="004049EF" w:rsidP="00967D8C">
      <w:pPr>
        <w:spacing w:line="312" w:lineRule="auto"/>
        <w:jc w:val="both"/>
        <w:rPr>
          <w:rFonts w:ascii="Arial" w:hAnsi="Arial" w:cs="Arial"/>
          <w:sz w:val="20"/>
          <w:szCs w:val="20"/>
        </w:rPr>
      </w:pPr>
      <w:r w:rsidRPr="007C191E">
        <w:rPr>
          <w:rFonts w:ascii="Arial" w:hAnsi="Arial" w:cs="Arial"/>
          <w:b/>
          <w:sz w:val="20"/>
          <w:szCs w:val="20"/>
        </w:rPr>
        <w:t>Parágrafo 4º</w:t>
      </w:r>
      <w:r w:rsidRPr="007C191E">
        <w:rPr>
          <w:rFonts w:ascii="Arial" w:hAnsi="Arial" w:cs="Arial"/>
          <w:sz w:val="20"/>
          <w:szCs w:val="20"/>
        </w:rPr>
        <w:t xml:space="preserve"> - </w:t>
      </w:r>
      <w:proofErr w:type="gramStart"/>
      <w:r w:rsidR="00EA3733" w:rsidRPr="007C191E">
        <w:rPr>
          <w:rFonts w:ascii="Arial" w:hAnsi="Arial" w:cs="Arial"/>
          <w:sz w:val="20"/>
          <w:szCs w:val="20"/>
        </w:rPr>
        <w:t>O bancário afastado por acidente de trabalho ou doença, bem como, as bancárias em licença maternidade, farão</w:t>
      </w:r>
      <w:proofErr w:type="gramEnd"/>
      <w:r w:rsidR="00EA3733" w:rsidRPr="007C191E">
        <w:rPr>
          <w:rFonts w:ascii="Arial" w:hAnsi="Arial" w:cs="Arial"/>
          <w:sz w:val="20"/>
          <w:szCs w:val="20"/>
        </w:rPr>
        <w:t xml:space="preserve"> jus ao vale cultura.</w:t>
      </w:r>
    </w:p>
    <w:p w14:paraId="69E435D2" w14:textId="0EF824C1" w:rsidR="00853D1D" w:rsidRPr="007C191E" w:rsidRDefault="00941339" w:rsidP="00D814E4">
      <w:pPr>
        <w:spacing w:line="312" w:lineRule="auto"/>
        <w:jc w:val="both"/>
        <w:rPr>
          <w:rFonts w:ascii="Arial" w:hAnsi="Arial" w:cs="Arial"/>
          <w:b/>
          <w:sz w:val="20"/>
          <w:szCs w:val="20"/>
          <w:u w:val="single"/>
        </w:rPr>
      </w:pPr>
      <w:r w:rsidRPr="007C191E">
        <w:rPr>
          <w:rFonts w:ascii="Arial" w:hAnsi="Arial" w:cs="Arial"/>
          <w:b/>
          <w:sz w:val="20"/>
          <w:szCs w:val="20"/>
          <w:u w:val="single"/>
        </w:rPr>
        <w:t>INVESTIR NA SEGURANÇA DOS BANCÁRIOS E CLIENTES</w:t>
      </w:r>
      <w:r w:rsidR="00C05F36" w:rsidRPr="007C191E">
        <w:rPr>
          <w:rFonts w:ascii="Arial" w:hAnsi="Arial" w:cs="Arial"/>
          <w:b/>
          <w:sz w:val="20"/>
          <w:szCs w:val="20"/>
          <w:u w:val="single"/>
        </w:rPr>
        <w:t xml:space="preserve"> </w:t>
      </w:r>
    </w:p>
    <w:p w14:paraId="4FB0121A" w14:textId="32A861E5" w:rsidR="0066126B" w:rsidRPr="007C191E" w:rsidRDefault="00967D8C" w:rsidP="00967D8C">
      <w:pPr>
        <w:spacing w:line="312" w:lineRule="auto"/>
        <w:jc w:val="both"/>
        <w:rPr>
          <w:rFonts w:ascii="Arial" w:hAnsi="Arial" w:cs="Arial"/>
          <w:color w:val="FF0000"/>
          <w:sz w:val="20"/>
          <w:szCs w:val="20"/>
          <w:highlight w:val="yellow"/>
        </w:rPr>
      </w:pPr>
      <w:r w:rsidRPr="007C191E">
        <w:rPr>
          <w:rFonts w:ascii="Arial" w:hAnsi="Arial" w:cs="Arial"/>
          <w:b/>
          <w:sz w:val="20"/>
          <w:szCs w:val="20"/>
          <w:highlight w:val="yellow"/>
        </w:rPr>
        <w:t>Artigo 19</w:t>
      </w:r>
      <w:r w:rsidRPr="007C191E">
        <w:rPr>
          <w:rFonts w:ascii="Arial" w:hAnsi="Arial" w:cs="Arial"/>
          <w:sz w:val="20"/>
          <w:szCs w:val="20"/>
          <w:highlight w:val="yellow"/>
        </w:rPr>
        <w:t xml:space="preserve"> - É obrigatória a permanência de, no mínimo, 02 (dois) vigilantes por andar, inclusive durante o intervalo de almoço, nas agências, </w:t>
      </w:r>
      <w:proofErr w:type="spellStart"/>
      <w:r w:rsidRPr="007C191E">
        <w:rPr>
          <w:rFonts w:ascii="Arial" w:hAnsi="Arial" w:cs="Arial"/>
          <w:sz w:val="20"/>
          <w:szCs w:val="20"/>
          <w:highlight w:val="yellow"/>
        </w:rPr>
        <w:t>PABs</w:t>
      </w:r>
      <w:proofErr w:type="spellEnd"/>
      <w:r w:rsidRPr="007C191E">
        <w:rPr>
          <w:rFonts w:ascii="Arial" w:hAnsi="Arial" w:cs="Arial"/>
          <w:sz w:val="20"/>
          <w:szCs w:val="20"/>
          <w:highlight w:val="yellow"/>
        </w:rPr>
        <w:t xml:space="preserve">, </w:t>
      </w:r>
      <w:proofErr w:type="spellStart"/>
      <w:r w:rsidRPr="007C191E">
        <w:rPr>
          <w:rFonts w:ascii="Arial" w:hAnsi="Arial" w:cs="Arial"/>
          <w:sz w:val="20"/>
          <w:szCs w:val="20"/>
          <w:highlight w:val="yellow"/>
        </w:rPr>
        <w:t>PAAs</w:t>
      </w:r>
      <w:proofErr w:type="spellEnd"/>
      <w:r w:rsidRPr="007C191E">
        <w:rPr>
          <w:rFonts w:ascii="Arial" w:hAnsi="Arial" w:cs="Arial"/>
          <w:sz w:val="20"/>
          <w:szCs w:val="20"/>
          <w:highlight w:val="yellow"/>
        </w:rPr>
        <w:t xml:space="preserve"> (posto atendimento avançado), escritórios/agências de Negócios, onde haja execução de serviços bancários, guarda de </w:t>
      </w:r>
      <w:r w:rsidRPr="007C191E">
        <w:rPr>
          <w:rFonts w:ascii="Arial" w:hAnsi="Arial" w:cs="Arial"/>
          <w:sz w:val="20"/>
          <w:szCs w:val="20"/>
          <w:highlight w:val="yellow"/>
        </w:rPr>
        <w:lastRenderedPageBreak/>
        <w:t>valores, abastecimento de caixas automáticos e movimentação de numerários, bem como por todo período de expediente ao público ou interno.</w:t>
      </w:r>
    </w:p>
    <w:p w14:paraId="397061AA" w14:textId="083AECAE" w:rsidR="008D57E1" w:rsidRPr="007C191E" w:rsidRDefault="00967D8C" w:rsidP="00967D8C">
      <w:pPr>
        <w:spacing w:line="312" w:lineRule="auto"/>
        <w:jc w:val="both"/>
        <w:rPr>
          <w:rFonts w:ascii="Arial" w:hAnsi="Arial" w:cs="Arial"/>
          <w:sz w:val="20"/>
          <w:szCs w:val="20"/>
        </w:rPr>
      </w:pPr>
      <w:r w:rsidRPr="007C191E">
        <w:rPr>
          <w:rFonts w:ascii="Arial" w:hAnsi="Arial" w:cs="Arial"/>
          <w:b/>
          <w:sz w:val="20"/>
          <w:szCs w:val="20"/>
        </w:rPr>
        <w:t>Artigo 20</w:t>
      </w:r>
      <w:r w:rsidRPr="007C191E">
        <w:rPr>
          <w:rFonts w:ascii="Arial" w:hAnsi="Arial" w:cs="Arial"/>
          <w:sz w:val="20"/>
          <w:szCs w:val="20"/>
        </w:rPr>
        <w:t xml:space="preserve"> - </w:t>
      </w:r>
      <w:r w:rsidR="00CD5511" w:rsidRPr="007C191E">
        <w:rPr>
          <w:rFonts w:ascii="Arial" w:hAnsi="Arial" w:cs="Arial"/>
          <w:sz w:val="20"/>
          <w:szCs w:val="20"/>
        </w:rPr>
        <w:t>O banco</w:t>
      </w:r>
      <w:r w:rsidR="00D814E4" w:rsidRPr="007C191E">
        <w:rPr>
          <w:rFonts w:ascii="Arial" w:hAnsi="Arial" w:cs="Arial"/>
          <w:sz w:val="20"/>
          <w:szCs w:val="20"/>
        </w:rPr>
        <w:t xml:space="preserve"> dever</w:t>
      </w:r>
      <w:r w:rsidR="00CD5511" w:rsidRPr="007C191E">
        <w:rPr>
          <w:rFonts w:ascii="Arial" w:hAnsi="Arial" w:cs="Arial"/>
          <w:sz w:val="20"/>
          <w:szCs w:val="20"/>
        </w:rPr>
        <w:t>á</w:t>
      </w:r>
      <w:r w:rsidR="00D814E4" w:rsidRPr="007C191E">
        <w:rPr>
          <w:rFonts w:ascii="Arial" w:hAnsi="Arial" w:cs="Arial"/>
          <w:sz w:val="20"/>
          <w:szCs w:val="20"/>
        </w:rPr>
        <w:t xml:space="preserve"> adotar procedimentos para obstar o transporte de numerário por seus empregados, devendo o mesmo ser feito exclusivamente por vigilantes em carros-fortes. </w:t>
      </w:r>
    </w:p>
    <w:p w14:paraId="43BD3602" w14:textId="65211470" w:rsidR="002D3C1D" w:rsidRPr="007C191E" w:rsidRDefault="00967D8C" w:rsidP="00967D8C">
      <w:pPr>
        <w:spacing w:line="312" w:lineRule="auto"/>
        <w:jc w:val="both"/>
        <w:rPr>
          <w:rFonts w:ascii="Arial" w:hAnsi="Arial" w:cs="Arial"/>
          <w:sz w:val="20"/>
          <w:szCs w:val="20"/>
        </w:rPr>
      </w:pPr>
      <w:r w:rsidRPr="007C191E">
        <w:rPr>
          <w:rFonts w:ascii="Arial" w:hAnsi="Arial" w:cs="Arial"/>
          <w:b/>
          <w:sz w:val="20"/>
          <w:szCs w:val="20"/>
        </w:rPr>
        <w:t>Parágrafo 1º</w:t>
      </w:r>
      <w:r w:rsidRPr="007C191E">
        <w:rPr>
          <w:rFonts w:ascii="Arial" w:hAnsi="Arial" w:cs="Arial"/>
          <w:sz w:val="20"/>
          <w:szCs w:val="20"/>
        </w:rPr>
        <w:t xml:space="preserve"> - </w:t>
      </w:r>
      <w:r w:rsidR="00D814E4" w:rsidRPr="007C191E">
        <w:rPr>
          <w:rFonts w:ascii="Arial" w:hAnsi="Arial" w:cs="Arial"/>
          <w:sz w:val="20"/>
          <w:szCs w:val="20"/>
        </w:rPr>
        <w:t>Nas regiões onde for comprovada, perante o Departamento de Polícia Federal, a impossibilidade do uso de carro-forte, o transporte de numerário deverá ser feito por via aérea, fluvial ou outros meios, condicionado à presença de no mínimo 02 (dois) vigilantes especialmente habilitados, conforme deter</w:t>
      </w:r>
      <w:r w:rsidRPr="007C191E">
        <w:rPr>
          <w:rFonts w:ascii="Arial" w:hAnsi="Arial" w:cs="Arial"/>
          <w:sz w:val="20"/>
          <w:szCs w:val="20"/>
        </w:rPr>
        <w:t>mina a lei federal nº 7.102/83.</w:t>
      </w:r>
    </w:p>
    <w:p w14:paraId="411A004D" w14:textId="0827519C" w:rsidR="00967D8C" w:rsidRPr="007C191E" w:rsidRDefault="00967D8C" w:rsidP="00967D8C">
      <w:pPr>
        <w:spacing w:line="312" w:lineRule="auto"/>
        <w:jc w:val="both"/>
        <w:rPr>
          <w:rFonts w:ascii="Arial" w:hAnsi="Arial" w:cs="Arial"/>
          <w:sz w:val="20"/>
          <w:szCs w:val="20"/>
        </w:rPr>
      </w:pPr>
      <w:r w:rsidRPr="007C191E">
        <w:rPr>
          <w:rFonts w:ascii="Arial" w:hAnsi="Arial" w:cs="Arial"/>
          <w:b/>
          <w:sz w:val="20"/>
          <w:szCs w:val="20"/>
        </w:rPr>
        <w:t>Parágrafo 2º</w:t>
      </w:r>
      <w:r w:rsidRPr="007C191E">
        <w:rPr>
          <w:rFonts w:ascii="Arial" w:hAnsi="Arial" w:cs="Arial"/>
          <w:sz w:val="20"/>
          <w:szCs w:val="20"/>
        </w:rPr>
        <w:t xml:space="preserve"> - O banco instituirá um Fórum permanente para discutir “segurança” nas agências e unidade de negócio.</w:t>
      </w:r>
    </w:p>
    <w:p w14:paraId="588ECD99" w14:textId="64C8644F" w:rsidR="00C15E49" w:rsidRPr="007C191E" w:rsidRDefault="00967D8C" w:rsidP="00967D8C">
      <w:pPr>
        <w:spacing w:line="312" w:lineRule="auto"/>
        <w:jc w:val="both"/>
        <w:rPr>
          <w:rFonts w:ascii="Arial" w:hAnsi="Arial" w:cs="Arial"/>
          <w:sz w:val="20"/>
          <w:szCs w:val="20"/>
        </w:rPr>
      </w:pPr>
      <w:r w:rsidRPr="007C191E">
        <w:rPr>
          <w:rFonts w:ascii="Arial" w:hAnsi="Arial" w:cs="Arial"/>
          <w:b/>
          <w:sz w:val="20"/>
          <w:szCs w:val="20"/>
        </w:rPr>
        <w:t>Artigo 21</w:t>
      </w:r>
      <w:r w:rsidRPr="007C191E">
        <w:rPr>
          <w:rFonts w:ascii="Arial" w:hAnsi="Arial" w:cs="Arial"/>
          <w:sz w:val="20"/>
          <w:szCs w:val="20"/>
        </w:rPr>
        <w:t xml:space="preserve"> - </w:t>
      </w:r>
      <w:r w:rsidR="00D814E4" w:rsidRPr="007C191E">
        <w:rPr>
          <w:rFonts w:ascii="Arial" w:hAnsi="Arial" w:cs="Arial"/>
          <w:sz w:val="20"/>
          <w:szCs w:val="20"/>
        </w:rPr>
        <w:t>O banco dotar</w:t>
      </w:r>
      <w:r w:rsidR="00FD3684" w:rsidRPr="007C191E">
        <w:rPr>
          <w:rFonts w:ascii="Arial" w:hAnsi="Arial" w:cs="Arial"/>
          <w:sz w:val="20"/>
          <w:szCs w:val="20"/>
        </w:rPr>
        <w:t>á</w:t>
      </w:r>
      <w:r w:rsidR="00D814E4" w:rsidRPr="007C191E">
        <w:rPr>
          <w:rFonts w:ascii="Arial" w:hAnsi="Arial" w:cs="Arial"/>
          <w:sz w:val="20"/>
          <w:szCs w:val="20"/>
        </w:rPr>
        <w:t xml:space="preserve"> as instalações de seus estabelecimentos (todos os tipos de agências e postos de atendimento) sempre que houver identificação visual do Banco, como logotipo e nome, de condições adequadas e eficientes de segurança contra roubos, sequestros e extorsões, tendo como objetivo a proteção da vida dos trabalhadores dos estabelecimentos bancários, bem como dos usuários de seus serviços, garantindo, ainda, a incolumidade física e psicológica dos mesmos</w:t>
      </w:r>
      <w:r w:rsidRPr="007C191E">
        <w:rPr>
          <w:rFonts w:ascii="Arial" w:hAnsi="Arial" w:cs="Arial"/>
          <w:sz w:val="20"/>
          <w:szCs w:val="20"/>
        </w:rPr>
        <w:t>, o</w:t>
      </w:r>
      <w:r w:rsidR="00C15E49" w:rsidRPr="007C191E">
        <w:rPr>
          <w:rFonts w:ascii="Arial" w:hAnsi="Arial" w:cs="Arial"/>
          <w:sz w:val="20"/>
          <w:szCs w:val="20"/>
        </w:rPr>
        <w:t>bser</w:t>
      </w:r>
      <w:r w:rsidR="00D814E4" w:rsidRPr="007C191E">
        <w:rPr>
          <w:rFonts w:ascii="Arial" w:hAnsi="Arial" w:cs="Arial"/>
          <w:sz w:val="20"/>
          <w:szCs w:val="20"/>
        </w:rPr>
        <w:t>vando</w:t>
      </w:r>
      <w:r w:rsidR="00FE4782" w:rsidRPr="007C191E">
        <w:rPr>
          <w:rFonts w:ascii="Arial" w:hAnsi="Arial" w:cs="Arial"/>
          <w:sz w:val="20"/>
          <w:szCs w:val="20"/>
        </w:rPr>
        <w:t>,</w:t>
      </w:r>
      <w:r w:rsidR="00D814E4" w:rsidRPr="007C191E">
        <w:rPr>
          <w:rFonts w:ascii="Arial" w:hAnsi="Arial" w:cs="Arial"/>
          <w:sz w:val="20"/>
          <w:szCs w:val="20"/>
        </w:rPr>
        <w:t xml:space="preserve"> as seguintes medidas: </w:t>
      </w:r>
    </w:p>
    <w:p w14:paraId="6DB58685" w14:textId="77777777" w:rsidR="00392F19" w:rsidRPr="007C191E" w:rsidRDefault="00967D8C" w:rsidP="00392F19">
      <w:pPr>
        <w:spacing w:line="312" w:lineRule="auto"/>
        <w:jc w:val="both"/>
        <w:rPr>
          <w:rFonts w:ascii="Arial" w:hAnsi="Arial" w:cs="Arial"/>
          <w:sz w:val="20"/>
          <w:szCs w:val="20"/>
        </w:rPr>
      </w:pPr>
      <w:r w:rsidRPr="007C191E">
        <w:rPr>
          <w:rFonts w:ascii="Arial" w:hAnsi="Arial" w:cs="Arial"/>
          <w:b/>
          <w:sz w:val="20"/>
          <w:szCs w:val="20"/>
        </w:rPr>
        <w:t>Parágrafo 1º</w:t>
      </w:r>
      <w:r w:rsidRPr="007C191E">
        <w:rPr>
          <w:rFonts w:ascii="Arial" w:hAnsi="Arial" w:cs="Arial"/>
          <w:sz w:val="20"/>
          <w:szCs w:val="20"/>
        </w:rPr>
        <w:t xml:space="preserve"> - </w:t>
      </w:r>
      <w:r w:rsidR="00D814E4" w:rsidRPr="007C191E">
        <w:rPr>
          <w:rFonts w:ascii="Arial" w:hAnsi="Arial" w:cs="Arial"/>
          <w:sz w:val="20"/>
          <w:szCs w:val="20"/>
        </w:rPr>
        <w:t xml:space="preserve">Instalação de portas individualizadas de segurança, em todos os acessos aos estabelecimentos, com realocação das já existentes, devendo as mesmas </w:t>
      </w:r>
      <w:proofErr w:type="gramStart"/>
      <w:r w:rsidR="00D814E4" w:rsidRPr="007C191E">
        <w:rPr>
          <w:rFonts w:ascii="Arial" w:hAnsi="Arial" w:cs="Arial"/>
          <w:sz w:val="20"/>
          <w:szCs w:val="20"/>
        </w:rPr>
        <w:t>estarem</w:t>
      </w:r>
      <w:proofErr w:type="gramEnd"/>
      <w:r w:rsidR="00D814E4" w:rsidRPr="007C191E">
        <w:rPr>
          <w:rFonts w:ascii="Arial" w:hAnsi="Arial" w:cs="Arial"/>
          <w:sz w:val="20"/>
          <w:szCs w:val="20"/>
        </w:rPr>
        <w:t xml:space="preserve"> fixadas antes do autoatendimento, com vidros à prova de balas e recipientes para guarda de objetos em todas as unidades bancárias, sob responsabilidade dos bancos.</w:t>
      </w:r>
    </w:p>
    <w:p w14:paraId="4B891900" w14:textId="68DFF393"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2º</w:t>
      </w:r>
      <w:r w:rsidRPr="007C191E">
        <w:rPr>
          <w:rFonts w:ascii="Arial" w:hAnsi="Arial" w:cs="Arial"/>
          <w:sz w:val="20"/>
          <w:szCs w:val="20"/>
        </w:rPr>
        <w:t xml:space="preserve"> - </w:t>
      </w:r>
      <w:r w:rsidR="00D814E4" w:rsidRPr="007C191E">
        <w:rPr>
          <w:rFonts w:ascii="Arial" w:hAnsi="Arial" w:cs="Arial"/>
          <w:sz w:val="20"/>
          <w:szCs w:val="20"/>
        </w:rPr>
        <w:t xml:space="preserve">Instalação de câmeras de filmagem camufladas em alta resolução em todas as áreas internas e externas de circulação de clientes e usuários, inclusive nos corredores, com monitoramento em tempo real e fora do local </w:t>
      </w:r>
      <w:r w:rsidR="001101C3" w:rsidRPr="007C191E">
        <w:rPr>
          <w:rFonts w:ascii="Arial" w:hAnsi="Arial" w:cs="Arial"/>
          <w:sz w:val="20"/>
          <w:szCs w:val="20"/>
        </w:rPr>
        <w:t>de trabalho, que possibilitem a</w:t>
      </w:r>
      <w:r w:rsidR="00D814E4" w:rsidRPr="007C191E">
        <w:rPr>
          <w:rFonts w:ascii="Arial" w:hAnsi="Arial" w:cs="Arial"/>
          <w:sz w:val="20"/>
          <w:szCs w:val="20"/>
        </w:rPr>
        <w:t xml:space="preserve"> identificação dos criminosos. As filmagens devem ser armazenadas por um período mínimo de 90 dias. </w:t>
      </w:r>
    </w:p>
    <w:p w14:paraId="03304AE7" w14:textId="44589642"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3º</w:t>
      </w:r>
      <w:r w:rsidRPr="007C191E">
        <w:rPr>
          <w:rFonts w:ascii="Arial" w:hAnsi="Arial" w:cs="Arial"/>
          <w:sz w:val="20"/>
          <w:szCs w:val="20"/>
        </w:rPr>
        <w:t xml:space="preserve"> - I</w:t>
      </w:r>
      <w:r w:rsidR="00D814E4" w:rsidRPr="007C191E">
        <w:rPr>
          <w:rFonts w:ascii="Arial" w:hAnsi="Arial" w:cs="Arial"/>
          <w:sz w:val="20"/>
          <w:szCs w:val="20"/>
        </w:rPr>
        <w:t xml:space="preserve">nstalação de divisórias individualizadas na bateria de caixas, bem como entre os caixas eletrônicos, visando garantir a privacidade do atendimento e impedir a visualização de terceiros acerca das transações bancárias dos clientes e usuários. </w:t>
      </w:r>
    </w:p>
    <w:p w14:paraId="602BEC5D" w14:textId="38B843D0"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4º</w:t>
      </w:r>
      <w:r w:rsidR="00D814E4" w:rsidRPr="007C191E">
        <w:rPr>
          <w:rFonts w:ascii="Arial" w:hAnsi="Arial" w:cs="Arial"/>
          <w:sz w:val="20"/>
          <w:szCs w:val="20"/>
        </w:rPr>
        <w:t xml:space="preserve"> - Instalação de biombos entre a fila de espera e a bateria de caixas, com altura de dois metros, com o reposicionamento dos vigilantes em serviço para garantir a observação desse espaço, visando impedir a visualização de terceiros acerca das transações bancárias dos clientes e usuários. </w:t>
      </w:r>
    </w:p>
    <w:p w14:paraId="722BD442" w14:textId="4D92F5BA"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5º</w:t>
      </w:r>
      <w:r w:rsidRPr="007C191E">
        <w:rPr>
          <w:rFonts w:ascii="Arial" w:hAnsi="Arial" w:cs="Arial"/>
          <w:sz w:val="20"/>
          <w:szCs w:val="20"/>
        </w:rPr>
        <w:t xml:space="preserve"> - </w:t>
      </w:r>
      <w:r w:rsidR="00D814E4" w:rsidRPr="007C191E">
        <w:rPr>
          <w:rFonts w:ascii="Arial" w:hAnsi="Arial" w:cs="Arial"/>
          <w:sz w:val="20"/>
          <w:szCs w:val="20"/>
        </w:rPr>
        <w:t>Instalação de vidros</w:t>
      </w:r>
      <w:r w:rsidR="00297B19" w:rsidRPr="007C191E">
        <w:rPr>
          <w:rFonts w:ascii="Arial" w:hAnsi="Arial" w:cs="Arial"/>
          <w:sz w:val="20"/>
          <w:szCs w:val="20"/>
        </w:rPr>
        <w:t xml:space="preserve"> em frente aos guichês de caixa </w:t>
      </w:r>
      <w:r w:rsidR="00297B19" w:rsidRPr="007C191E">
        <w:rPr>
          <w:rFonts w:ascii="Arial" w:hAnsi="Arial" w:cs="Arial"/>
          <w:sz w:val="20"/>
          <w:szCs w:val="20"/>
          <w:highlight w:val="yellow"/>
        </w:rPr>
        <w:t>e na área gerencial e administrativa</w:t>
      </w:r>
      <w:r w:rsidR="00D814E4" w:rsidRPr="007C191E">
        <w:rPr>
          <w:rFonts w:ascii="Arial" w:hAnsi="Arial" w:cs="Arial"/>
          <w:sz w:val="20"/>
          <w:szCs w:val="20"/>
        </w:rPr>
        <w:t xml:space="preserve"> visando melhorar as condições de segurança dos empregados; </w:t>
      </w:r>
    </w:p>
    <w:p w14:paraId="03948530" w14:textId="67C3423C"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6º</w:t>
      </w:r>
      <w:r w:rsidR="00D814E4" w:rsidRPr="007C191E">
        <w:rPr>
          <w:rFonts w:ascii="Arial" w:hAnsi="Arial" w:cs="Arial"/>
          <w:sz w:val="20"/>
          <w:szCs w:val="20"/>
        </w:rPr>
        <w:t xml:space="preserve"> - Instalação de vidros blindados nas fachadas dos bancos, como forma de evitar assaltos e proteger a vida de trabalhadores, clientes e usuários. </w:t>
      </w:r>
    </w:p>
    <w:p w14:paraId="14A7D3D9" w14:textId="0D54774D" w:rsidR="00B65BD8"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Parágrafo 7º</w:t>
      </w:r>
      <w:r w:rsidR="00D814E4" w:rsidRPr="007C191E">
        <w:rPr>
          <w:rFonts w:ascii="Arial" w:hAnsi="Arial" w:cs="Arial"/>
          <w:sz w:val="20"/>
          <w:szCs w:val="20"/>
        </w:rPr>
        <w:t xml:space="preserve"> - instalação de malhas finas de aço nas janelas que dão acesso às ruas. </w:t>
      </w:r>
    </w:p>
    <w:p w14:paraId="7509E2B8" w14:textId="408206B8" w:rsidR="00851D3B"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lastRenderedPageBreak/>
        <w:t>Parágrafo 8º</w:t>
      </w:r>
      <w:r w:rsidRPr="007C191E">
        <w:rPr>
          <w:rFonts w:ascii="Arial" w:hAnsi="Arial" w:cs="Arial"/>
          <w:sz w:val="20"/>
          <w:szCs w:val="20"/>
        </w:rPr>
        <w:t xml:space="preserve"> -</w:t>
      </w:r>
      <w:r w:rsidR="00D814E4" w:rsidRPr="007C191E">
        <w:rPr>
          <w:rFonts w:ascii="Arial" w:hAnsi="Arial" w:cs="Arial"/>
          <w:sz w:val="20"/>
          <w:szCs w:val="20"/>
        </w:rPr>
        <w:t xml:space="preserve"> Instalação de iluminação externa. </w:t>
      </w:r>
    </w:p>
    <w:p w14:paraId="719EBB76" w14:textId="77777777" w:rsidR="00173776" w:rsidRPr="007C191E" w:rsidRDefault="00173776" w:rsidP="00392F19">
      <w:pPr>
        <w:spacing w:line="312" w:lineRule="auto"/>
        <w:jc w:val="both"/>
        <w:rPr>
          <w:rFonts w:ascii="Arial" w:hAnsi="Arial" w:cs="Arial"/>
          <w:sz w:val="20"/>
          <w:szCs w:val="20"/>
        </w:rPr>
      </w:pPr>
    </w:p>
    <w:p w14:paraId="174B9B5E" w14:textId="4189CE16" w:rsidR="006F4531" w:rsidRPr="007C191E" w:rsidRDefault="001A3CA0" w:rsidP="00173776">
      <w:pPr>
        <w:spacing w:line="312" w:lineRule="auto"/>
        <w:ind w:right="565"/>
        <w:jc w:val="both"/>
        <w:rPr>
          <w:rFonts w:ascii="Arial" w:hAnsi="Arial" w:cs="Arial"/>
          <w:b/>
          <w:sz w:val="20"/>
          <w:szCs w:val="20"/>
          <w:u w:val="single"/>
        </w:rPr>
      </w:pPr>
      <w:r w:rsidRPr="007C191E">
        <w:rPr>
          <w:rFonts w:ascii="Arial" w:hAnsi="Arial" w:cs="Arial"/>
          <w:b/>
          <w:sz w:val="20"/>
          <w:szCs w:val="20"/>
          <w:u w:val="single"/>
        </w:rPr>
        <w:t>P</w:t>
      </w:r>
      <w:r w:rsidR="00941339" w:rsidRPr="007C191E">
        <w:rPr>
          <w:rFonts w:ascii="Arial" w:hAnsi="Arial" w:cs="Arial"/>
          <w:b/>
          <w:sz w:val="20"/>
          <w:szCs w:val="20"/>
          <w:u w:val="single"/>
        </w:rPr>
        <w:t>LANO DE PREVIDÊNCIA COMPLEMENTAR</w:t>
      </w:r>
      <w:r w:rsidR="00C05F36" w:rsidRPr="007C191E">
        <w:rPr>
          <w:rFonts w:ascii="Arial" w:hAnsi="Arial" w:cs="Arial"/>
          <w:b/>
          <w:sz w:val="20"/>
          <w:szCs w:val="20"/>
          <w:u w:val="single"/>
        </w:rPr>
        <w:t xml:space="preserve"> </w:t>
      </w:r>
    </w:p>
    <w:p w14:paraId="4A9415A0" w14:textId="5C630EFD" w:rsidR="006F4531" w:rsidRPr="007C191E" w:rsidRDefault="00392F19" w:rsidP="00392F19">
      <w:pPr>
        <w:spacing w:line="312" w:lineRule="auto"/>
        <w:ind w:right="565"/>
        <w:jc w:val="both"/>
        <w:rPr>
          <w:rFonts w:ascii="Arial" w:hAnsi="Arial" w:cs="Arial"/>
          <w:sz w:val="20"/>
          <w:szCs w:val="20"/>
        </w:rPr>
      </w:pPr>
      <w:r w:rsidRPr="007C191E">
        <w:rPr>
          <w:rFonts w:ascii="Arial" w:hAnsi="Arial" w:cs="Arial"/>
          <w:b/>
          <w:sz w:val="20"/>
          <w:szCs w:val="20"/>
        </w:rPr>
        <w:t>Artigo 22</w:t>
      </w:r>
      <w:r w:rsidRPr="007C191E">
        <w:rPr>
          <w:rFonts w:ascii="Arial" w:hAnsi="Arial" w:cs="Arial"/>
          <w:sz w:val="20"/>
          <w:szCs w:val="20"/>
        </w:rPr>
        <w:t xml:space="preserve"> - </w:t>
      </w:r>
      <w:r w:rsidR="006F4531" w:rsidRPr="007C191E">
        <w:rPr>
          <w:rFonts w:ascii="Arial" w:hAnsi="Arial" w:cs="Arial"/>
          <w:sz w:val="20"/>
          <w:szCs w:val="20"/>
        </w:rPr>
        <w:t>O Banco se compromete a criar um grupo de trabalho</w:t>
      </w:r>
      <w:r w:rsidR="00694455" w:rsidRPr="007C191E">
        <w:rPr>
          <w:rFonts w:ascii="Arial" w:hAnsi="Arial" w:cs="Arial"/>
          <w:sz w:val="20"/>
          <w:szCs w:val="20"/>
        </w:rPr>
        <w:t>,</w:t>
      </w:r>
      <w:r w:rsidR="006F4531" w:rsidRPr="007C191E">
        <w:rPr>
          <w:rFonts w:ascii="Arial" w:hAnsi="Arial" w:cs="Arial"/>
          <w:sz w:val="20"/>
          <w:szCs w:val="20"/>
        </w:rPr>
        <w:t xml:space="preserve"> em conjunto com o movimento sindical, para discutir </w:t>
      </w:r>
      <w:r w:rsidR="00694455" w:rsidRPr="007C191E">
        <w:rPr>
          <w:rFonts w:ascii="Arial" w:hAnsi="Arial" w:cs="Arial"/>
          <w:sz w:val="20"/>
          <w:szCs w:val="20"/>
        </w:rPr>
        <w:t>a</w:t>
      </w:r>
      <w:r w:rsidR="006F4531" w:rsidRPr="007C191E">
        <w:rPr>
          <w:rFonts w:ascii="Arial" w:hAnsi="Arial" w:cs="Arial"/>
          <w:sz w:val="20"/>
          <w:szCs w:val="20"/>
        </w:rPr>
        <w:t xml:space="preserve"> instituição </w:t>
      </w:r>
      <w:r w:rsidR="00694455" w:rsidRPr="007C191E">
        <w:rPr>
          <w:rFonts w:ascii="Arial" w:hAnsi="Arial" w:cs="Arial"/>
          <w:sz w:val="20"/>
          <w:szCs w:val="20"/>
        </w:rPr>
        <w:t>e</w:t>
      </w:r>
      <w:r w:rsidR="006F4531" w:rsidRPr="007C191E">
        <w:rPr>
          <w:rFonts w:ascii="Arial" w:hAnsi="Arial" w:cs="Arial"/>
          <w:sz w:val="20"/>
          <w:szCs w:val="20"/>
        </w:rPr>
        <w:t xml:space="preserve"> criação de Plano de Previdência Fechada.</w:t>
      </w:r>
    </w:p>
    <w:p w14:paraId="2E0E88F9" w14:textId="5F42DBFF" w:rsidR="006F4531" w:rsidRPr="007C191E" w:rsidRDefault="00392F19" w:rsidP="00392F19">
      <w:pPr>
        <w:spacing w:line="312" w:lineRule="auto"/>
        <w:ind w:right="565"/>
        <w:jc w:val="both"/>
        <w:rPr>
          <w:rFonts w:ascii="Arial" w:hAnsi="Arial" w:cs="Arial"/>
          <w:sz w:val="20"/>
          <w:szCs w:val="20"/>
        </w:rPr>
      </w:pPr>
      <w:r w:rsidRPr="007C191E">
        <w:rPr>
          <w:rFonts w:ascii="Arial" w:hAnsi="Arial" w:cs="Arial"/>
          <w:b/>
          <w:sz w:val="20"/>
          <w:szCs w:val="20"/>
        </w:rPr>
        <w:t>Artigo 23</w:t>
      </w:r>
      <w:r w:rsidRPr="007C191E">
        <w:rPr>
          <w:rFonts w:ascii="Arial" w:hAnsi="Arial" w:cs="Arial"/>
          <w:sz w:val="20"/>
          <w:szCs w:val="20"/>
        </w:rPr>
        <w:t xml:space="preserve"> - </w:t>
      </w:r>
      <w:r w:rsidR="00694455" w:rsidRPr="007C191E">
        <w:rPr>
          <w:rFonts w:ascii="Arial" w:hAnsi="Arial" w:cs="Arial"/>
          <w:sz w:val="20"/>
          <w:szCs w:val="20"/>
        </w:rPr>
        <w:t>O B</w:t>
      </w:r>
      <w:r w:rsidR="006F4531" w:rsidRPr="007C191E">
        <w:rPr>
          <w:rFonts w:ascii="Arial" w:hAnsi="Arial" w:cs="Arial"/>
          <w:sz w:val="20"/>
          <w:szCs w:val="20"/>
        </w:rPr>
        <w:t>anco iniciará tratativas para adequação do Plano de Previdência Complementar para regime fechado e com gestão compartilhada, para todos os seus empregados, com objetivo de garantir a complementação de aposentadoria e pensão por morte e invalidez.</w:t>
      </w:r>
    </w:p>
    <w:p w14:paraId="7EA976DE" w14:textId="5774D0A1" w:rsidR="006F4531" w:rsidRPr="007C191E" w:rsidRDefault="00392F19" w:rsidP="00392F19">
      <w:pPr>
        <w:spacing w:line="312" w:lineRule="auto"/>
        <w:ind w:right="567"/>
        <w:jc w:val="both"/>
        <w:rPr>
          <w:rFonts w:ascii="Arial" w:hAnsi="Arial" w:cs="Arial"/>
          <w:sz w:val="20"/>
          <w:szCs w:val="20"/>
        </w:rPr>
      </w:pPr>
      <w:r w:rsidRPr="007C191E">
        <w:rPr>
          <w:rFonts w:ascii="Arial" w:hAnsi="Arial" w:cs="Arial"/>
          <w:b/>
          <w:sz w:val="20"/>
          <w:szCs w:val="20"/>
        </w:rPr>
        <w:t>Artigo 24</w:t>
      </w:r>
      <w:r w:rsidRPr="007C191E">
        <w:rPr>
          <w:rFonts w:ascii="Arial" w:hAnsi="Arial" w:cs="Arial"/>
          <w:sz w:val="20"/>
          <w:szCs w:val="20"/>
        </w:rPr>
        <w:t xml:space="preserve"> - </w:t>
      </w:r>
      <w:r w:rsidR="006F4531" w:rsidRPr="007C191E">
        <w:rPr>
          <w:rFonts w:ascii="Arial" w:hAnsi="Arial" w:cs="Arial"/>
          <w:sz w:val="20"/>
          <w:szCs w:val="20"/>
        </w:rPr>
        <w:t>O plano de benefício deverá ser oferecido obrigatoriamente para todos os empregados (as).</w:t>
      </w:r>
      <w:r w:rsidR="007446C6" w:rsidRPr="007C191E">
        <w:rPr>
          <w:rFonts w:ascii="Arial" w:hAnsi="Arial" w:cs="Arial"/>
          <w:sz w:val="20"/>
          <w:szCs w:val="20"/>
        </w:rPr>
        <w:t xml:space="preserve"> </w:t>
      </w:r>
    </w:p>
    <w:p w14:paraId="7403228F" w14:textId="6DB4145D" w:rsidR="00736EC3" w:rsidRPr="007C191E" w:rsidRDefault="00392F19" w:rsidP="00392F19">
      <w:pPr>
        <w:spacing w:line="312" w:lineRule="auto"/>
        <w:ind w:right="565"/>
        <w:jc w:val="both"/>
        <w:rPr>
          <w:rFonts w:ascii="Arial" w:hAnsi="Arial" w:cs="Arial"/>
          <w:sz w:val="20"/>
          <w:szCs w:val="20"/>
        </w:rPr>
      </w:pPr>
      <w:r w:rsidRPr="007C191E">
        <w:rPr>
          <w:rFonts w:ascii="Arial" w:hAnsi="Arial" w:cs="Arial"/>
          <w:b/>
          <w:sz w:val="20"/>
          <w:szCs w:val="20"/>
        </w:rPr>
        <w:t>Artigo 25</w:t>
      </w:r>
      <w:r w:rsidRPr="007C191E">
        <w:rPr>
          <w:rFonts w:ascii="Arial" w:hAnsi="Arial" w:cs="Arial"/>
          <w:sz w:val="20"/>
          <w:szCs w:val="20"/>
        </w:rPr>
        <w:t xml:space="preserve"> - </w:t>
      </w:r>
      <w:r w:rsidR="006F4531" w:rsidRPr="007C191E">
        <w:rPr>
          <w:rFonts w:ascii="Arial" w:hAnsi="Arial" w:cs="Arial"/>
          <w:sz w:val="20"/>
          <w:szCs w:val="20"/>
        </w:rPr>
        <w:t>O Banco destinará 1% (um por cento) de seu lucro líquido</w:t>
      </w:r>
      <w:r w:rsidR="00C67BA9" w:rsidRPr="007C191E">
        <w:rPr>
          <w:rFonts w:ascii="Arial" w:hAnsi="Arial" w:cs="Arial"/>
          <w:sz w:val="20"/>
          <w:szCs w:val="20"/>
        </w:rPr>
        <w:t>, adicionalmente</w:t>
      </w:r>
      <w:r w:rsidR="00B54474" w:rsidRPr="007C191E">
        <w:rPr>
          <w:rFonts w:ascii="Arial" w:hAnsi="Arial" w:cs="Arial"/>
          <w:sz w:val="20"/>
          <w:szCs w:val="20"/>
        </w:rPr>
        <w:t>,</w:t>
      </w:r>
      <w:r w:rsidR="006F4531" w:rsidRPr="007C191E">
        <w:rPr>
          <w:rFonts w:ascii="Arial" w:hAnsi="Arial" w:cs="Arial"/>
          <w:sz w:val="20"/>
          <w:szCs w:val="20"/>
        </w:rPr>
        <w:t xml:space="preserve"> </w:t>
      </w:r>
      <w:r w:rsidR="00C67BA9" w:rsidRPr="007C191E">
        <w:rPr>
          <w:rFonts w:ascii="Arial" w:hAnsi="Arial" w:cs="Arial"/>
          <w:sz w:val="20"/>
          <w:szCs w:val="20"/>
        </w:rPr>
        <w:t>ao</w:t>
      </w:r>
      <w:r w:rsidR="006F4531" w:rsidRPr="007C191E">
        <w:rPr>
          <w:rFonts w:ascii="Arial" w:hAnsi="Arial" w:cs="Arial"/>
          <w:sz w:val="20"/>
          <w:szCs w:val="20"/>
        </w:rPr>
        <w:t xml:space="preserve"> custeio de plano de previdência complementar.</w:t>
      </w:r>
    </w:p>
    <w:p w14:paraId="307E2DFF" w14:textId="62649E23" w:rsidR="00392F19" w:rsidRPr="007C191E" w:rsidRDefault="00392F19" w:rsidP="00577C27">
      <w:pPr>
        <w:spacing w:line="312" w:lineRule="auto"/>
        <w:jc w:val="both"/>
        <w:rPr>
          <w:rFonts w:ascii="Arial" w:hAnsi="Arial" w:cs="Arial"/>
          <w:sz w:val="20"/>
          <w:szCs w:val="20"/>
        </w:rPr>
      </w:pPr>
      <w:r w:rsidRPr="007C191E">
        <w:rPr>
          <w:rFonts w:ascii="Arial" w:hAnsi="Arial" w:cs="Arial"/>
          <w:b/>
          <w:sz w:val="20"/>
          <w:szCs w:val="20"/>
          <w:highlight w:val="yellow"/>
        </w:rPr>
        <w:t>Artigo 26</w:t>
      </w:r>
      <w:r w:rsidRPr="007C191E">
        <w:rPr>
          <w:rFonts w:ascii="Arial" w:hAnsi="Arial" w:cs="Arial"/>
          <w:sz w:val="20"/>
          <w:szCs w:val="20"/>
          <w:highlight w:val="yellow"/>
        </w:rPr>
        <w:t xml:space="preserve"> - Os </w:t>
      </w:r>
      <w:proofErr w:type="gramStart"/>
      <w:r w:rsidRPr="007C191E">
        <w:rPr>
          <w:rFonts w:ascii="Arial" w:hAnsi="Arial" w:cs="Arial"/>
          <w:sz w:val="20"/>
          <w:szCs w:val="20"/>
          <w:highlight w:val="yellow"/>
        </w:rPr>
        <w:t>trabalhadores(</w:t>
      </w:r>
      <w:proofErr w:type="gramEnd"/>
      <w:r w:rsidRPr="007C191E">
        <w:rPr>
          <w:rFonts w:ascii="Arial" w:hAnsi="Arial" w:cs="Arial"/>
          <w:sz w:val="20"/>
          <w:szCs w:val="20"/>
          <w:highlight w:val="yellow"/>
        </w:rPr>
        <w:t>as) participarão da gestão do plano de previdência complementar dos funcionários(as) em conjunto com o banco Bradesco através de eleições para escolha dos representantes dos trabalhadores(as).</w:t>
      </w:r>
    </w:p>
    <w:p w14:paraId="51767D2A" w14:textId="77777777" w:rsidR="000255E1" w:rsidRPr="007C191E" w:rsidRDefault="000255E1" w:rsidP="00577C27">
      <w:pPr>
        <w:spacing w:line="312" w:lineRule="auto"/>
        <w:jc w:val="both"/>
        <w:rPr>
          <w:rFonts w:ascii="Arial" w:hAnsi="Arial" w:cs="Arial"/>
          <w:sz w:val="20"/>
          <w:szCs w:val="20"/>
        </w:rPr>
      </w:pPr>
    </w:p>
    <w:p w14:paraId="72FD0AF3" w14:textId="0E65E732" w:rsidR="006F4531" w:rsidRPr="007C191E" w:rsidRDefault="00941339" w:rsidP="00577C27">
      <w:pPr>
        <w:spacing w:line="312" w:lineRule="auto"/>
        <w:jc w:val="both"/>
        <w:rPr>
          <w:rFonts w:ascii="Arial" w:hAnsi="Arial" w:cs="Arial"/>
          <w:b/>
          <w:sz w:val="20"/>
          <w:szCs w:val="20"/>
          <w:u w:val="single"/>
        </w:rPr>
      </w:pPr>
      <w:r w:rsidRPr="007C191E">
        <w:rPr>
          <w:rFonts w:ascii="Arial" w:hAnsi="Arial" w:cs="Arial"/>
          <w:b/>
          <w:sz w:val="20"/>
          <w:szCs w:val="20"/>
          <w:u w:val="single"/>
        </w:rPr>
        <w:t>IGUALDADE DE OPORTUNIDADE</w:t>
      </w:r>
      <w:r w:rsidR="00C05F36" w:rsidRPr="007C191E">
        <w:rPr>
          <w:rFonts w:ascii="Arial" w:hAnsi="Arial" w:cs="Arial"/>
          <w:b/>
          <w:sz w:val="20"/>
          <w:szCs w:val="20"/>
          <w:u w:val="single"/>
        </w:rPr>
        <w:t xml:space="preserve"> </w:t>
      </w:r>
    </w:p>
    <w:p w14:paraId="709A1398" w14:textId="24A73A7D" w:rsidR="006F4531"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Artigo 27</w:t>
      </w:r>
      <w:r w:rsidRPr="007C191E">
        <w:rPr>
          <w:rFonts w:ascii="Arial" w:hAnsi="Arial" w:cs="Arial"/>
          <w:sz w:val="20"/>
          <w:szCs w:val="20"/>
        </w:rPr>
        <w:t xml:space="preserve"> - </w:t>
      </w:r>
      <w:r w:rsidR="00326BAE" w:rsidRPr="007C191E">
        <w:rPr>
          <w:rFonts w:ascii="Arial" w:hAnsi="Arial" w:cs="Arial"/>
          <w:sz w:val="20"/>
          <w:szCs w:val="20"/>
        </w:rPr>
        <w:t>Cumprimento das Co</w:t>
      </w:r>
      <w:r w:rsidR="006F4531" w:rsidRPr="007C191E">
        <w:rPr>
          <w:rFonts w:ascii="Arial" w:hAnsi="Arial" w:cs="Arial"/>
          <w:sz w:val="20"/>
          <w:szCs w:val="20"/>
        </w:rPr>
        <w:t xml:space="preserve">nvenções 100 e 111 da OIT que garantem salário igual para trabalho de igual valor e proíbe qualquer forma de discriminação. </w:t>
      </w:r>
    </w:p>
    <w:p w14:paraId="61EEB038" w14:textId="3E7B8814" w:rsidR="00C74A49" w:rsidRPr="007C191E" w:rsidRDefault="00392F19" w:rsidP="00392F19">
      <w:pPr>
        <w:spacing w:line="312" w:lineRule="auto"/>
        <w:jc w:val="both"/>
        <w:rPr>
          <w:rFonts w:ascii="Arial" w:hAnsi="Arial" w:cs="Arial"/>
          <w:color w:val="000000"/>
          <w:sz w:val="20"/>
          <w:szCs w:val="20"/>
        </w:rPr>
      </w:pPr>
      <w:r w:rsidRPr="007C191E">
        <w:rPr>
          <w:rFonts w:ascii="Arial" w:hAnsi="Arial" w:cs="Arial"/>
          <w:b/>
          <w:color w:val="000000"/>
          <w:sz w:val="20"/>
          <w:szCs w:val="20"/>
        </w:rPr>
        <w:t>Artigo 28</w:t>
      </w:r>
      <w:r w:rsidRPr="007C191E">
        <w:rPr>
          <w:rFonts w:ascii="Arial" w:hAnsi="Arial" w:cs="Arial"/>
          <w:color w:val="000000"/>
          <w:sz w:val="20"/>
          <w:szCs w:val="20"/>
        </w:rPr>
        <w:t xml:space="preserve"> - </w:t>
      </w:r>
      <w:r w:rsidR="00326BAE" w:rsidRPr="007C191E">
        <w:rPr>
          <w:rFonts w:ascii="Arial" w:hAnsi="Arial" w:cs="Arial"/>
          <w:color w:val="000000"/>
          <w:sz w:val="20"/>
          <w:szCs w:val="20"/>
        </w:rPr>
        <w:t>O B</w:t>
      </w:r>
      <w:r w:rsidR="00C74A49" w:rsidRPr="007C191E">
        <w:rPr>
          <w:rFonts w:ascii="Arial" w:hAnsi="Arial" w:cs="Arial"/>
          <w:color w:val="000000"/>
          <w:sz w:val="20"/>
          <w:szCs w:val="20"/>
        </w:rPr>
        <w:t xml:space="preserve">anco </w:t>
      </w:r>
      <w:proofErr w:type="gramStart"/>
      <w:r w:rsidR="001376D1" w:rsidRPr="007C191E">
        <w:rPr>
          <w:rFonts w:ascii="Arial" w:hAnsi="Arial" w:cs="Arial"/>
          <w:color w:val="000000"/>
          <w:sz w:val="20"/>
          <w:szCs w:val="20"/>
        </w:rPr>
        <w:t>implementará</w:t>
      </w:r>
      <w:proofErr w:type="gramEnd"/>
      <w:r w:rsidR="00FA68FE" w:rsidRPr="007C191E">
        <w:rPr>
          <w:rFonts w:ascii="Arial" w:hAnsi="Arial" w:cs="Arial"/>
          <w:color w:val="000000"/>
          <w:sz w:val="20"/>
          <w:szCs w:val="20"/>
        </w:rPr>
        <w:t>, c</w:t>
      </w:r>
      <w:r w:rsidR="00C74A49" w:rsidRPr="007C191E">
        <w:rPr>
          <w:rFonts w:ascii="Arial" w:hAnsi="Arial" w:cs="Arial"/>
          <w:color w:val="000000"/>
          <w:sz w:val="20"/>
          <w:szCs w:val="20"/>
        </w:rPr>
        <w:t xml:space="preserve">om </w:t>
      </w:r>
      <w:r w:rsidR="00FA68FE" w:rsidRPr="007C191E">
        <w:rPr>
          <w:rFonts w:ascii="Arial" w:hAnsi="Arial" w:cs="Arial"/>
          <w:color w:val="000000"/>
          <w:sz w:val="20"/>
          <w:szCs w:val="20"/>
        </w:rPr>
        <w:t>a participação d</w:t>
      </w:r>
      <w:r w:rsidR="00C74A49" w:rsidRPr="007C191E">
        <w:rPr>
          <w:rFonts w:ascii="Arial" w:hAnsi="Arial" w:cs="Arial"/>
          <w:color w:val="000000"/>
          <w:sz w:val="20"/>
          <w:szCs w:val="20"/>
        </w:rPr>
        <w:t>o</w:t>
      </w:r>
      <w:r w:rsidR="006F0225" w:rsidRPr="007C191E">
        <w:rPr>
          <w:rFonts w:ascii="Arial" w:hAnsi="Arial" w:cs="Arial"/>
          <w:color w:val="000000"/>
          <w:sz w:val="20"/>
          <w:szCs w:val="20"/>
        </w:rPr>
        <w:t>s</w:t>
      </w:r>
      <w:r w:rsidR="00C74A49" w:rsidRPr="007C191E">
        <w:rPr>
          <w:rFonts w:ascii="Arial" w:hAnsi="Arial" w:cs="Arial"/>
          <w:color w:val="000000"/>
          <w:sz w:val="20"/>
          <w:szCs w:val="20"/>
        </w:rPr>
        <w:t xml:space="preserve"> </w:t>
      </w:r>
      <w:r w:rsidR="006F0225" w:rsidRPr="007C191E">
        <w:rPr>
          <w:rFonts w:ascii="Arial" w:hAnsi="Arial" w:cs="Arial"/>
          <w:color w:val="000000"/>
          <w:sz w:val="20"/>
          <w:szCs w:val="20"/>
        </w:rPr>
        <w:t>sindicatos</w:t>
      </w:r>
      <w:r w:rsidR="00FA68FE" w:rsidRPr="007C191E">
        <w:rPr>
          <w:rFonts w:ascii="Arial" w:hAnsi="Arial" w:cs="Arial"/>
          <w:color w:val="000000"/>
          <w:sz w:val="20"/>
          <w:szCs w:val="20"/>
        </w:rPr>
        <w:t>,</w:t>
      </w:r>
      <w:r w:rsidR="00C74A49" w:rsidRPr="007C191E">
        <w:rPr>
          <w:rFonts w:ascii="Arial" w:hAnsi="Arial" w:cs="Arial"/>
          <w:color w:val="000000"/>
          <w:sz w:val="20"/>
          <w:szCs w:val="20"/>
        </w:rPr>
        <w:t xml:space="preserve"> ações para promoção da diversidade</w:t>
      </w:r>
      <w:r w:rsidR="00F15D49" w:rsidRPr="007C191E">
        <w:rPr>
          <w:rFonts w:ascii="Arial" w:hAnsi="Arial" w:cs="Arial"/>
          <w:color w:val="000000"/>
          <w:sz w:val="20"/>
          <w:szCs w:val="20"/>
        </w:rPr>
        <w:t>,</w:t>
      </w:r>
      <w:r w:rsidR="00C74A49" w:rsidRPr="007C191E">
        <w:rPr>
          <w:rFonts w:ascii="Arial" w:hAnsi="Arial" w:cs="Arial"/>
          <w:color w:val="000000"/>
          <w:sz w:val="20"/>
          <w:szCs w:val="20"/>
        </w:rPr>
        <w:t xml:space="preserve"> </w:t>
      </w:r>
      <w:r w:rsidR="008851FB" w:rsidRPr="007C191E">
        <w:rPr>
          <w:rFonts w:ascii="Arial" w:hAnsi="Arial" w:cs="Arial"/>
          <w:color w:val="000000"/>
          <w:sz w:val="20"/>
          <w:szCs w:val="20"/>
        </w:rPr>
        <w:t>a</w:t>
      </w:r>
      <w:r w:rsidR="00C74A49" w:rsidRPr="007C191E">
        <w:rPr>
          <w:rFonts w:ascii="Arial" w:hAnsi="Arial" w:cs="Arial"/>
          <w:color w:val="000000"/>
          <w:sz w:val="20"/>
          <w:szCs w:val="20"/>
        </w:rPr>
        <w:t xml:space="preserve"> fim d</w:t>
      </w:r>
      <w:r w:rsidR="00326BAE" w:rsidRPr="007C191E">
        <w:rPr>
          <w:rFonts w:ascii="Arial" w:hAnsi="Arial" w:cs="Arial"/>
          <w:color w:val="000000"/>
          <w:sz w:val="20"/>
          <w:szCs w:val="20"/>
        </w:rPr>
        <w:t>e reduzir a</w:t>
      </w:r>
      <w:r w:rsidR="00C74A49" w:rsidRPr="007C191E">
        <w:rPr>
          <w:rFonts w:ascii="Arial" w:hAnsi="Arial" w:cs="Arial"/>
          <w:color w:val="000000"/>
          <w:sz w:val="20"/>
          <w:szCs w:val="20"/>
        </w:rPr>
        <w:t xml:space="preserve"> diferença salarial </w:t>
      </w:r>
      <w:r w:rsidR="00C74A49" w:rsidRPr="007C191E">
        <w:rPr>
          <w:rFonts w:ascii="Arial" w:hAnsi="Arial" w:cs="Arial"/>
          <w:color w:val="000000" w:themeColor="text1"/>
          <w:sz w:val="20"/>
          <w:szCs w:val="20"/>
        </w:rPr>
        <w:t xml:space="preserve">entre </w:t>
      </w:r>
      <w:r w:rsidR="00744473" w:rsidRPr="007C191E">
        <w:rPr>
          <w:rFonts w:ascii="Arial" w:hAnsi="Arial" w:cs="Arial"/>
          <w:color w:val="000000" w:themeColor="text1"/>
          <w:sz w:val="20"/>
          <w:szCs w:val="20"/>
        </w:rPr>
        <w:t>homens e</w:t>
      </w:r>
      <w:r w:rsidR="00C74A49" w:rsidRPr="007C191E">
        <w:rPr>
          <w:rFonts w:ascii="Arial" w:hAnsi="Arial" w:cs="Arial"/>
          <w:color w:val="000000" w:themeColor="text1"/>
          <w:sz w:val="20"/>
          <w:szCs w:val="20"/>
        </w:rPr>
        <w:t xml:space="preserve"> mulheres e </w:t>
      </w:r>
      <w:r w:rsidR="00694455" w:rsidRPr="007C191E">
        <w:rPr>
          <w:rFonts w:ascii="Arial" w:hAnsi="Arial" w:cs="Arial"/>
          <w:color w:val="000000" w:themeColor="text1"/>
          <w:sz w:val="20"/>
          <w:szCs w:val="20"/>
        </w:rPr>
        <w:t>possibilitar</w:t>
      </w:r>
      <w:r w:rsidR="00326BAE" w:rsidRPr="007C191E">
        <w:rPr>
          <w:rFonts w:ascii="Arial" w:hAnsi="Arial" w:cs="Arial"/>
          <w:color w:val="000000" w:themeColor="text1"/>
          <w:sz w:val="20"/>
          <w:szCs w:val="20"/>
        </w:rPr>
        <w:t xml:space="preserve"> </w:t>
      </w:r>
      <w:r w:rsidR="00C74A49" w:rsidRPr="007C191E">
        <w:rPr>
          <w:rFonts w:ascii="Arial" w:hAnsi="Arial" w:cs="Arial"/>
          <w:color w:val="000000" w:themeColor="text1"/>
          <w:sz w:val="20"/>
          <w:szCs w:val="20"/>
        </w:rPr>
        <w:t>promoções p</w:t>
      </w:r>
      <w:r w:rsidR="00AC4DC6" w:rsidRPr="007C191E">
        <w:rPr>
          <w:rFonts w:ascii="Arial" w:hAnsi="Arial" w:cs="Arial"/>
          <w:color w:val="000000" w:themeColor="text1"/>
          <w:sz w:val="20"/>
          <w:szCs w:val="20"/>
        </w:rPr>
        <w:t xml:space="preserve">ara cargos de chefias e direção, </w:t>
      </w:r>
      <w:r w:rsidR="00326BAE" w:rsidRPr="007C191E">
        <w:rPr>
          <w:rFonts w:ascii="Arial" w:hAnsi="Arial" w:cs="Arial"/>
          <w:color w:val="000000" w:themeColor="text1"/>
          <w:sz w:val="20"/>
          <w:szCs w:val="20"/>
        </w:rPr>
        <w:t xml:space="preserve">com a </w:t>
      </w:r>
      <w:r w:rsidR="00AC4DC6" w:rsidRPr="007C191E">
        <w:rPr>
          <w:rFonts w:ascii="Arial" w:hAnsi="Arial" w:cs="Arial"/>
          <w:color w:val="000000" w:themeColor="text1"/>
          <w:sz w:val="20"/>
          <w:szCs w:val="20"/>
        </w:rPr>
        <w:t xml:space="preserve">inclusão </w:t>
      </w:r>
      <w:r w:rsidR="00AC4DC6" w:rsidRPr="007C191E">
        <w:rPr>
          <w:rFonts w:ascii="Arial" w:hAnsi="Arial" w:cs="Arial"/>
          <w:color w:val="000000"/>
          <w:sz w:val="20"/>
          <w:szCs w:val="20"/>
        </w:rPr>
        <w:t>de negros</w:t>
      </w:r>
      <w:r w:rsidR="00326BAE" w:rsidRPr="007C191E">
        <w:rPr>
          <w:rFonts w:ascii="Arial" w:hAnsi="Arial" w:cs="Arial"/>
          <w:color w:val="000000"/>
          <w:sz w:val="20"/>
          <w:szCs w:val="20"/>
        </w:rPr>
        <w:t xml:space="preserve">, bem como para </w:t>
      </w:r>
      <w:r w:rsidR="00AC4DC6" w:rsidRPr="007C191E">
        <w:rPr>
          <w:rFonts w:ascii="Arial" w:hAnsi="Arial" w:cs="Arial"/>
          <w:color w:val="000000"/>
          <w:sz w:val="20"/>
          <w:szCs w:val="20"/>
        </w:rPr>
        <w:t>cumprimento da cota</w:t>
      </w:r>
      <w:r w:rsidR="005823CD" w:rsidRPr="007C191E">
        <w:rPr>
          <w:rFonts w:ascii="Arial" w:hAnsi="Arial" w:cs="Arial"/>
          <w:color w:val="000000"/>
          <w:sz w:val="20"/>
          <w:szCs w:val="20"/>
        </w:rPr>
        <w:t xml:space="preserve"> de 5% de</w:t>
      </w:r>
      <w:r w:rsidR="00AC4DC6" w:rsidRPr="007C191E">
        <w:rPr>
          <w:rFonts w:ascii="Arial" w:hAnsi="Arial" w:cs="Arial"/>
          <w:color w:val="000000"/>
          <w:sz w:val="20"/>
          <w:szCs w:val="20"/>
        </w:rPr>
        <w:t xml:space="preserve"> pessoas com deficiência.</w:t>
      </w:r>
      <w:r w:rsidR="008851FB" w:rsidRPr="007C191E">
        <w:rPr>
          <w:rFonts w:ascii="Arial" w:hAnsi="Arial" w:cs="Arial"/>
          <w:color w:val="000000"/>
          <w:sz w:val="20"/>
          <w:szCs w:val="20"/>
        </w:rPr>
        <w:t xml:space="preserve"> </w:t>
      </w:r>
    </w:p>
    <w:p w14:paraId="1CEB33E1" w14:textId="77777777" w:rsidR="001A3CA0" w:rsidRPr="007C191E" w:rsidRDefault="001A3CA0" w:rsidP="00392F19">
      <w:pPr>
        <w:spacing w:line="312" w:lineRule="auto"/>
        <w:jc w:val="both"/>
        <w:rPr>
          <w:rFonts w:ascii="Arial" w:hAnsi="Arial" w:cs="Arial"/>
          <w:color w:val="000000"/>
          <w:sz w:val="20"/>
          <w:szCs w:val="20"/>
        </w:rPr>
      </w:pPr>
    </w:p>
    <w:p w14:paraId="063208EC" w14:textId="77777777" w:rsidR="006F4531" w:rsidRPr="007C191E" w:rsidRDefault="00941339" w:rsidP="00BD3D1C">
      <w:pPr>
        <w:spacing w:line="312" w:lineRule="auto"/>
        <w:jc w:val="both"/>
        <w:rPr>
          <w:rFonts w:ascii="Arial" w:hAnsi="Arial" w:cs="Arial"/>
          <w:b/>
          <w:sz w:val="20"/>
          <w:szCs w:val="20"/>
          <w:u w:val="single"/>
        </w:rPr>
      </w:pPr>
      <w:r w:rsidRPr="007C191E">
        <w:rPr>
          <w:rFonts w:ascii="Arial" w:hAnsi="Arial" w:cs="Arial"/>
          <w:b/>
          <w:sz w:val="20"/>
          <w:szCs w:val="20"/>
          <w:u w:val="single"/>
        </w:rPr>
        <w:t xml:space="preserve">LIVRE ACESSO DO </w:t>
      </w:r>
      <w:r w:rsidR="009215EF" w:rsidRPr="007C191E">
        <w:rPr>
          <w:rFonts w:ascii="Arial" w:hAnsi="Arial" w:cs="Arial"/>
          <w:b/>
          <w:sz w:val="20"/>
          <w:szCs w:val="20"/>
          <w:u w:val="single"/>
        </w:rPr>
        <w:t>DI</w:t>
      </w:r>
      <w:r w:rsidRPr="007C191E">
        <w:rPr>
          <w:rFonts w:ascii="Arial" w:hAnsi="Arial" w:cs="Arial"/>
          <w:b/>
          <w:sz w:val="20"/>
          <w:szCs w:val="20"/>
          <w:u w:val="single"/>
        </w:rPr>
        <w:t>RIGENTE SINDICAL AOS LOCAIS DE TRABALHO</w:t>
      </w:r>
    </w:p>
    <w:p w14:paraId="488CF277" w14:textId="242049B9" w:rsidR="006F4531" w:rsidRPr="007C191E" w:rsidRDefault="00392F19" w:rsidP="00392F19">
      <w:pPr>
        <w:spacing w:line="312" w:lineRule="auto"/>
        <w:jc w:val="both"/>
        <w:rPr>
          <w:rFonts w:ascii="Arial" w:hAnsi="Arial" w:cs="Arial"/>
          <w:sz w:val="20"/>
          <w:szCs w:val="20"/>
        </w:rPr>
      </w:pPr>
      <w:r w:rsidRPr="007C191E">
        <w:rPr>
          <w:rFonts w:ascii="Arial" w:hAnsi="Arial" w:cs="Arial"/>
          <w:b/>
          <w:sz w:val="20"/>
          <w:szCs w:val="20"/>
        </w:rPr>
        <w:t>Artigo 29</w:t>
      </w:r>
      <w:r w:rsidRPr="007C191E">
        <w:rPr>
          <w:rFonts w:ascii="Arial" w:hAnsi="Arial" w:cs="Arial"/>
          <w:sz w:val="20"/>
          <w:szCs w:val="20"/>
        </w:rPr>
        <w:t xml:space="preserve"> - </w:t>
      </w:r>
      <w:r w:rsidR="00326BAE" w:rsidRPr="007C191E">
        <w:rPr>
          <w:rFonts w:ascii="Arial" w:hAnsi="Arial" w:cs="Arial"/>
          <w:sz w:val="20"/>
          <w:szCs w:val="20"/>
        </w:rPr>
        <w:t>O B</w:t>
      </w:r>
      <w:r w:rsidR="006F4531" w:rsidRPr="007C191E">
        <w:rPr>
          <w:rFonts w:ascii="Arial" w:hAnsi="Arial" w:cs="Arial"/>
          <w:sz w:val="20"/>
          <w:szCs w:val="20"/>
        </w:rPr>
        <w:t xml:space="preserve">anco garantirá livre acesso dos dirigentes sindicais aos locais de trabalho. </w:t>
      </w:r>
    </w:p>
    <w:p w14:paraId="1909DC1E" w14:textId="689BC812" w:rsidR="00326BAE" w:rsidRPr="007C191E" w:rsidRDefault="00392F19" w:rsidP="000255E1">
      <w:pPr>
        <w:spacing w:line="312" w:lineRule="auto"/>
        <w:jc w:val="both"/>
        <w:rPr>
          <w:rFonts w:ascii="Arial" w:hAnsi="Arial" w:cs="Arial"/>
          <w:sz w:val="20"/>
          <w:szCs w:val="20"/>
        </w:rPr>
      </w:pPr>
      <w:r w:rsidRPr="007C191E">
        <w:rPr>
          <w:rFonts w:ascii="Arial" w:hAnsi="Arial" w:cs="Arial"/>
          <w:b/>
          <w:sz w:val="20"/>
          <w:szCs w:val="20"/>
        </w:rPr>
        <w:t>Artigo 30</w:t>
      </w:r>
      <w:r w:rsidRPr="007C191E">
        <w:rPr>
          <w:rFonts w:ascii="Arial" w:hAnsi="Arial" w:cs="Arial"/>
          <w:sz w:val="20"/>
          <w:szCs w:val="20"/>
        </w:rPr>
        <w:t xml:space="preserve"> - </w:t>
      </w:r>
      <w:r w:rsidR="006F4531" w:rsidRPr="007C191E">
        <w:rPr>
          <w:rFonts w:ascii="Arial" w:hAnsi="Arial" w:cs="Arial"/>
          <w:sz w:val="20"/>
          <w:szCs w:val="20"/>
        </w:rPr>
        <w:t xml:space="preserve">O </w:t>
      </w:r>
      <w:r w:rsidR="00326BAE" w:rsidRPr="007C191E">
        <w:rPr>
          <w:rFonts w:ascii="Arial" w:hAnsi="Arial" w:cs="Arial"/>
          <w:sz w:val="20"/>
          <w:szCs w:val="20"/>
        </w:rPr>
        <w:t>B</w:t>
      </w:r>
      <w:r w:rsidR="006F4531" w:rsidRPr="007C191E">
        <w:rPr>
          <w:rFonts w:ascii="Arial" w:hAnsi="Arial" w:cs="Arial"/>
          <w:sz w:val="20"/>
          <w:szCs w:val="20"/>
        </w:rPr>
        <w:t>anco assegurará ao sindicato, da respectiva base de representação, espaço para apresentação durante o treinamento dos novos empregados</w:t>
      </w:r>
      <w:r w:rsidR="00326BAE" w:rsidRPr="007C191E">
        <w:rPr>
          <w:rFonts w:ascii="Arial" w:hAnsi="Arial" w:cs="Arial"/>
          <w:sz w:val="20"/>
          <w:szCs w:val="20"/>
        </w:rPr>
        <w:t>.</w:t>
      </w:r>
    </w:p>
    <w:p w14:paraId="10E4C694" w14:textId="50DA8906" w:rsidR="00326BAE" w:rsidRPr="007C191E" w:rsidRDefault="00392F19" w:rsidP="000255E1">
      <w:pPr>
        <w:spacing w:line="312" w:lineRule="auto"/>
        <w:jc w:val="both"/>
        <w:rPr>
          <w:rFonts w:ascii="Arial" w:hAnsi="Arial" w:cs="Arial"/>
          <w:sz w:val="20"/>
          <w:szCs w:val="20"/>
          <w:lang w:eastAsia="pt-BR"/>
        </w:rPr>
      </w:pPr>
      <w:r w:rsidRPr="007C191E">
        <w:rPr>
          <w:rFonts w:ascii="Arial" w:hAnsi="Arial" w:cs="Arial"/>
          <w:b/>
          <w:sz w:val="20"/>
          <w:szCs w:val="20"/>
          <w:lang w:eastAsia="pt-BR"/>
        </w:rPr>
        <w:t>Artigo 31</w:t>
      </w:r>
      <w:r w:rsidRPr="007C191E">
        <w:rPr>
          <w:rFonts w:ascii="Arial" w:hAnsi="Arial" w:cs="Arial"/>
          <w:sz w:val="20"/>
          <w:szCs w:val="20"/>
          <w:lang w:eastAsia="pt-BR"/>
        </w:rPr>
        <w:t xml:space="preserve"> - </w:t>
      </w:r>
      <w:r w:rsidR="00326BAE" w:rsidRPr="007C191E">
        <w:rPr>
          <w:rFonts w:ascii="Arial" w:hAnsi="Arial" w:cs="Arial"/>
          <w:sz w:val="20"/>
          <w:szCs w:val="20"/>
          <w:lang w:eastAsia="pt-BR"/>
        </w:rPr>
        <w:t>O B</w:t>
      </w:r>
      <w:r w:rsidR="006F4531" w:rsidRPr="007C191E">
        <w:rPr>
          <w:rFonts w:ascii="Arial" w:hAnsi="Arial" w:cs="Arial"/>
          <w:sz w:val="20"/>
          <w:szCs w:val="20"/>
          <w:lang w:eastAsia="pt-BR"/>
        </w:rPr>
        <w:t>anco garantirá espaços apropriados para reuniões com os funcionários dentro do ho</w:t>
      </w:r>
      <w:r w:rsidR="00326BAE" w:rsidRPr="007C191E">
        <w:rPr>
          <w:rFonts w:ascii="Arial" w:hAnsi="Arial" w:cs="Arial"/>
          <w:sz w:val="20"/>
          <w:szCs w:val="20"/>
          <w:lang w:eastAsia="pt-BR"/>
        </w:rPr>
        <w:t>rário de expediente de trabalho.</w:t>
      </w:r>
    </w:p>
    <w:p w14:paraId="07D5B09F" w14:textId="798DB206" w:rsidR="00326BAE" w:rsidRPr="007C191E" w:rsidRDefault="00392F19" w:rsidP="000255E1">
      <w:pPr>
        <w:spacing w:line="312" w:lineRule="auto"/>
        <w:jc w:val="both"/>
        <w:rPr>
          <w:rFonts w:ascii="Arial" w:hAnsi="Arial" w:cs="Arial"/>
          <w:sz w:val="20"/>
          <w:szCs w:val="20"/>
          <w:lang w:eastAsia="pt-BR"/>
        </w:rPr>
      </w:pPr>
      <w:r w:rsidRPr="007C191E">
        <w:rPr>
          <w:rFonts w:ascii="Arial" w:hAnsi="Arial" w:cs="Arial"/>
          <w:b/>
          <w:sz w:val="20"/>
          <w:szCs w:val="20"/>
          <w:lang w:eastAsia="pt-BR"/>
        </w:rPr>
        <w:lastRenderedPageBreak/>
        <w:t>Artigo 32</w:t>
      </w:r>
      <w:r w:rsidRPr="007C191E">
        <w:rPr>
          <w:rFonts w:ascii="Arial" w:hAnsi="Arial" w:cs="Arial"/>
          <w:sz w:val="20"/>
          <w:szCs w:val="20"/>
          <w:lang w:eastAsia="pt-BR"/>
        </w:rPr>
        <w:t xml:space="preserve"> - </w:t>
      </w:r>
      <w:r w:rsidR="00326BAE" w:rsidRPr="007C191E">
        <w:rPr>
          <w:rFonts w:ascii="Arial" w:hAnsi="Arial" w:cs="Arial"/>
          <w:sz w:val="20"/>
          <w:szCs w:val="20"/>
          <w:lang w:eastAsia="pt-BR"/>
        </w:rPr>
        <w:t>O B</w:t>
      </w:r>
      <w:r w:rsidR="006F4531" w:rsidRPr="007C191E">
        <w:rPr>
          <w:rFonts w:ascii="Arial" w:hAnsi="Arial" w:cs="Arial"/>
          <w:sz w:val="20"/>
          <w:szCs w:val="20"/>
          <w:lang w:eastAsia="pt-BR"/>
        </w:rPr>
        <w:t xml:space="preserve">anco colocará </w:t>
      </w:r>
      <w:r w:rsidR="00326BAE" w:rsidRPr="007C191E">
        <w:rPr>
          <w:rFonts w:ascii="Arial" w:hAnsi="Arial" w:cs="Arial"/>
          <w:sz w:val="20"/>
          <w:szCs w:val="20"/>
          <w:lang w:eastAsia="pt-BR"/>
        </w:rPr>
        <w:t>à</w:t>
      </w:r>
      <w:r w:rsidR="006F4531" w:rsidRPr="007C191E">
        <w:rPr>
          <w:rFonts w:ascii="Arial" w:hAnsi="Arial" w:cs="Arial"/>
          <w:sz w:val="20"/>
          <w:szCs w:val="20"/>
          <w:lang w:eastAsia="pt-BR"/>
        </w:rPr>
        <w:t xml:space="preserve"> disposição das entidades sindicais quadro de avisos, correio eletrônico e outras formas eletrônicas de comunicação para a divulgação de comunicados oficiai</w:t>
      </w:r>
      <w:r w:rsidR="00326BAE" w:rsidRPr="007C191E">
        <w:rPr>
          <w:rFonts w:ascii="Arial" w:hAnsi="Arial" w:cs="Arial"/>
          <w:sz w:val="20"/>
          <w:szCs w:val="20"/>
          <w:lang w:eastAsia="pt-BR"/>
        </w:rPr>
        <w:t>s de interesse dos funcionários.</w:t>
      </w:r>
    </w:p>
    <w:p w14:paraId="5E8A498D" w14:textId="3C3ACD16" w:rsidR="00392F19" w:rsidRPr="007C191E" w:rsidRDefault="00392F19" w:rsidP="00392F19">
      <w:pPr>
        <w:spacing w:line="312" w:lineRule="auto"/>
        <w:jc w:val="both"/>
        <w:rPr>
          <w:rFonts w:ascii="Arial" w:hAnsi="Arial" w:cs="Arial"/>
          <w:sz w:val="20"/>
          <w:szCs w:val="20"/>
          <w:lang w:eastAsia="pt-BR"/>
        </w:rPr>
      </w:pPr>
      <w:r w:rsidRPr="007C191E">
        <w:rPr>
          <w:rFonts w:ascii="Arial" w:hAnsi="Arial" w:cs="Arial"/>
          <w:b/>
          <w:sz w:val="20"/>
          <w:szCs w:val="20"/>
          <w:lang w:eastAsia="pt-BR"/>
        </w:rPr>
        <w:t>Artigo 33</w:t>
      </w:r>
      <w:r w:rsidRPr="007C191E">
        <w:rPr>
          <w:rFonts w:ascii="Arial" w:hAnsi="Arial" w:cs="Arial"/>
          <w:sz w:val="20"/>
          <w:szCs w:val="20"/>
          <w:lang w:eastAsia="pt-BR"/>
        </w:rPr>
        <w:t xml:space="preserve"> - </w:t>
      </w:r>
      <w:r w:rsidR="006F4531" w:rsidRPr="007C191E">
        <w:rPr>
          <w:rFonts w:ascii="Arial" w:hAnsi="Arial" w:cs="Arial"/>
          <w:sz w:val="20"/>
          <w:szCs w:val="20"/>
          <w:lang w:eastAsia="pt-BR"/>
        </w:rPr>
        <w:t>Com o objetivo de incrementar a sind</w:t>
      </w:r>
      <w:r w:rsidR="00326BAE" w:rsidRPr="007C191E">
        <w:rPr>
          <w:rFonts w:ascii="Arial" w:hAnsi="Arial" w:cs="Arial"/>
          <w:sz w:val="20"/>
          <w:szCs w:val="20"/>
          <w:lang w:eastAsia="pt-BR"/>
        </w:rPr>
        <w:t>icalização dos funcionários, o B</w:t>
      </w:r>
      <w:r w:rsidR="006F4531" w:rsidRPr="007C191E">
        <w:rPr>
          <w:rFonts w:ascii="Arial" w:hAnsi="Arial" w:cs="Arial"/>
          <w:sz w:val="20"/>
          <w:szCs w:val="20"/>
          <w:lang w:eastAsia="pt-BR"/>
        </w:rPr>
        <w:t>anco colocará à disposição das entidades sindicais espaço de grande concentração e fluxo de funcionários, garantindo ainda condições materiais para a sua realização, fornecendo, mensalmente, a relação de empregados admitidos e demitidos.</w:t>
      </w:r>
    </w:p>
    <w:p w14:paraId="3C8F3FAB" w14:textId="77777777" w:rsidR="00392F19" w:rsidRPr="007C191E" w:rsidRDefault="00392F19" w:rsidP="001A6C4D">
      <w:pPr>
        <w:spacing w:line="312" w:lineRule="auto"/>
        <w:jc w:val="both"/>
        <w:rPr>
          <w:rFonts w:ascii="Arial" w:hAnsi="Arial" w:cs="Arial"/>
          <w:sz w:val="20"/>
          <w:szCs w:val="20"/>
        </w:rPr>
      </w:pPr>
    </w:p>
    <w:p w14:paraId="486D639A" w14:textId="77777777" w:rsidR="006F4531" w:rsidRPr="007C191E" w:rsidRDefault="00941339" w:rsidP="001A6C4D">
      <w:pPr>
        <w:spacing w:line="312" w:lineRule="auto"/>
        <w:jc w:val="both"/>
        <w:rPr>
          <w:rFonts w:ascii="Arial" w:hAnsi="Arial" w:cs="Arial"/>
          <w:b/>
          <w:sz w:val="20"/>
          <w:szCs w:val="20"/>
          <w:u w:val="single"/>
        </w:rPr>
      </w:pPr>
      <w:r w:rsidRPr="007C191E">
        <w:rPr>
          <w:rFonts w:ascii="Arial" w:hAnsi="Arial" w:cs="Arial"/>
          <w:b/>
          <w:sz w:val="20"/>
          <w:szCs w:val="20"/>
          <w:u w:val="single"/>
        </w:rPr>
        <w:t>RESPEITO AO DIREITO DE GREVE</w:t>
      </w:r>
    </w:p>
    <w:p w14:paraId="2792E157" w14:textId="36DAA32E" w:rsidR="006F4531" w:rsidRPr="007C191E" w:rsidRDefault="000255E1" w:rsidP="000255E1">
      <w:pPr>
        <w:spacing w:line="312" w:lineRule="auto"/>
        <w:jc w:val="both"/>
        <w:rPr>
          <w:rFonts w:ascii="Arial" w:hAnsi="Arial" w:cs="Arial"/>
          <w:sz w:val="20"/>
          <w:szCs w:val="20"/>
        </w:rPr>
      </w:pPr>
      <w:r w:rsidRPr="007C191E">
        <w:rPr>
          <w:rFonts w:ascii="Arial" w:hAnsi="Arial" w:cs="Arial"/>
          <w:b/>
          <w:sz w:val="20"/>
          <w:szCs w:val="20"/>
        </w:rPr>
        <w:t>Artigo 34</w:t>
      </w:r>
      <w:r w:rsidRPr="007C191E">
        <w:rPr>
          <w:rFonts w:ascii="Arial" w:hAnsi="Arial" w:cs="Arial"/>
          <w:sz w:val="20"/>
          <w:szCs w:val="20"/>
        </w:rPr>
        <w:t xml:space="preserve"> - </w:t>
      </w:r>
      <w:r w:rsidR="006F4531" w:rsidRPr="007C191E">
        <w:rPr>
          <w:rFonts w:ascii="Arial" w:hAnsi="Arial" w:cs="Arial"/>
          <w:sz w:val="20"/>
          <w:szCs w:val="20"/>
        </w:rPr>
        <w:t xml:space="preserve">O artigo 9º da constituição de 1988 assegura o direito de greve, competindo aos funcionários decidir sobre a oportunidade de exercê-lo e sobre os interesses que devam por meio dele defender. </w:t>
      </w:r>
      <w:r w:rsidR="00326BAE" w:rsidRPr="007C191E">
        <w:rPr>
          <w:rFonts w:ascii="Arial" w:hAnsi="Arial" w:cs="Arial"/>
          <w:sz w:val="20"/>
          <w:szCs w:val="20"/>
        </w:rPr>
        <w:t>Portanto, o B</w:t>
      </w:r>
      <w:r w:rsidR="006F4531" w:rsidRPr="007C191E">
        <w:rPr>
          <w:rFonts w:ascii="Arial" w:hAnsi="Arial" w:cs="Arial"/>
          <w:sz w:val="20"/>
          <w:szCs w:val="20"/>
        </w:rPr>
        <w:t>anco se compromete a não utilizar dos interditos proibitórios</w:t>
      </w:r>
      <w:r w:rsidR="00326BAE" w:rsidRPr="007C191E">
        <w:rPr>
          <w:rFonts w:ascii="Arial" w:hAnsi="Arial" w:cs="Arial"/>
          <w:sz w:val="20"/>
          <w:szCs w:val="20"/>
        </w:rPr>
        <w:t>,</w:t>
      </w:r>
      <w:r w:rsidR="006F4531" w:rsidRPr="007C191E">
        <w:rPr>
          <w:rFonts w:ascii="Arial" w:hAnsi="Arial" w:cs="Arial"/>
          <w:sz w:val="20"/>
          <w:szCs w:val="20"/>
        </w:rPr>
        <w:t xml:space="preserve"> nem do uso de força policial</w:t>
      </w:r>
      <w:r w:rsidR="00326BAE" w:rsidRPr="007C191E">
        <w:rPr>
          <w:rFonts w:ascii="Arial" w:hAnsi="Arial" w:cs="Arial"/>
          <w:sz w:val="20"/>
          <w:szCs w:val="20"/>
        </w:rPr>
        <w:t>,</w:t>
      </w:r>
      <w:r w:rsidR="006F4531" w:rsidRPr="007C191E">
        <w:rPr>
          <w:rFonts w:ascii="Arial" w:hAnsi="Arial" w:cs="Arial"/>
          <w:sz w:val="20"/>
          <w:szCs w:val="20"/>
        </w:rPr>
        <w:t xml:space="preserve"> para reprimir manifestações</w:t>
      </w:r>
      <w:r w:rsidR="00326BAE" w:rsidRPr="007C191E">
        <w:rPr>
          <w:rFonts w:ascii="Arial" w:hAnsi="Arial" w:cs="Arial"/>
          <w:sz w:val="20"/>
          <w:szCs w:val="20"/>
        </w:rPr>
        <w:t xml:space="preserve"> e paralisações </w:t>
      </w:r>
      <w:r w:rsidR="006F4531" w:rsidRPr="007C191E">
        <w:rPr>
          <w:rFonts w:ascii="Arial" w:hAnsi="Arial" w:cs="Arial"/>
          <w:sz w:val="20"/>
          <w:szCs w:val="20"/>
        </w:rPr>
        <w:t>dos bancários. Fica proibido qualquer tipo de coação com o trabalhador através dos meios de comunicação (</w:t>
      </w:r>
      <w:r w:rsidR="00326BAE" w:rsidRPr="007C191E">
        <w:rPr>
          <w:rFonts w:ascii="Arial" w:hAnsi="Arial" w:cs="Arial"/>
          <w:sz w:val="20"/>
          <w:szCs w:val="20"/>
        </w:rPr>
        <w:t xml:space="preserve">eletrônico, </w:t>
      </w:r>
      <w:r w:rsidR="006F4531" w:rsidRPr="007C191E">
        <w:rPr>
          <w:rFonts w:ascii="Arial" w:hAnsi="Arial" w:cs="Arial"/>
          <w:sz w:val="20"/>
          <w:szCs w:val="20"/>
        </w:rPr>
        <w:t xml:space="preserve">escrito e falado) e nenhuma forma de opressão </w:t>
      </w:r>
      <w:r w:rsidR="00A93A36" w:rsidRPr="007C191E">
        <w:rPr>
          <w:rFonts w:ascii="Arial" w:hAnsi="Arial" w:cs="Arial"/>
          <w:sz w:val="20"/>
          <w:szCs w:val="20"/>
        </w:rPr>
        <w:t xml:space="preserve">por parte </w:t>
      </w:r>
      <w:r w:rsidR="006F4531" w:rsidRPr="007C191E">
        <w:rPr>
          <w:rFonts w:ascii="Arial" w:hAnsi="Arial" w:cs="Arial"/>
          <w:sz w:val="20"/>
          <w:szCs w:val="20"/>
        </w:rPr>
        <w:t>dos superiores hierárquicos.</w:t>
      </w:r>
    </w:p>
    <w:p w14:paraId="48DB8AA4" w14:textId="77777777" w:rsidR="006F4531" w:rsidRPr="007C191E" w:rsidRDefault="006F4531" w:rsidP="000D0D36">
      <w:pPr>
        <w:spacing w:line="312" w:lineRule="auto"/>
        <w:jc w:val="both"/>
        <w:rPr>
          <w:rFonts w:ascii="Arial" w:hAnsi="Arial" w:cs="Arial"/>
          <w:sz w:val="20"/>
          <w:szCs w:val="20"/>
        </w:rPr>
      </w:pPr>
    </w:p>
    <w:p w14:paraId="29628CB9" w14:textId="77777777" w:rsidR="006F4531" w:rsidRPr="007C191E" w:rsidRDefault="00941339" w:rsidP="00C14E41">
      <w:pPr>
        <w:spacing w:line="312" w:lineRule="auto"/>
        <w:ind w:right="565"/>
        <w:jc w:val="both"/>
        <w:rPr>
          <w:rFonts w:ascii="Arial" w:hAnsi="Arial" w:cs="Arial"/>
          <w:sz w:val="20"/>
          <w:szCs w:val="20"/>
        </w:rPr>
      </w:pPr>
      <w:r w:rsidRPr="007C191E">
        <w:rPr>
          <w:rFonts w:ascii="Arial" w:hAnsi="Arial" w:cs="Arial"/>
          <w:b/>
          <w:sz w:val="20"/>
          <w:szCs w:val="20"/>
          <w:u w:val="single"/>
        </w:rPr>
        <w:t>REEMBOLSO DE GASTOS EXTRAORDINÁRIOS PARA ATIVIDADE DE TRABALHO</w:t>
      </w:r>
    </w:p>
    <w:p w14:paraId="44BD5233" w14:textId="7CB2DB8C" w:rsidR="006F4531" w:rsidRPr="007C191E" w:rsidRDefault="000255E1" w:rsidP="000255E1">
      <w:pPr>
        <w:spacing w:line="312" w:lineRule="auto"/>
        <w:ind w:right="565"/>
        <w:jc w:val="both"/>
        <w:rPr>
          <w:rFonts w:ascii="Arial" w:hAnsi="Arial" w:cs="Arial"/>
          <w:sz w:val="20"/>
          <w:szCs w:val="20"/>
        </w:rPr>
      </w:pPr>
      <w:r w:rsidRPr="007C191E">
        <w:rPr>
          <w:rFonts w:ascii="Arial" w:hAnsi="Arial" w:cs="Arial"/>
          <w:b/>
          <w:sz w:val="20"/>
          <w:szCs w:val="20"/>
        </w:rPr>
        <w:t>Artigo 35</w:t>
      </w:r>
      <w:r w:rsidRPr="007C191E">
        <w:rPr>
          <w:rFonts w:ascii="Arial" w:hAnsi="Arial" w:cs="Arial"/>
          <w:sz w:val="20"/>
          <w:szCs w:val="20"/>
        </w:rPr>
        <w:t xml:space="preserve"> - </w:t>
      </w:r>
      <w:r w:rsidR="00A93A36" w:rsidRPr="007C191E">
        <w:rPr>
          <w:rFonts w:ascii="Arial" w:hAnsi="Arial" w:cs="Arial"/>
          <w:sz w:val="20"/>
          <w:szCs w:val="20"/>
        </w:rPr>
        <w:t>O B</w:t>
      </w:r>
      <w:r w:rsidR="006F4531" w:rsidRPr="007C191E">
        <w:rPr>
          <w:rFonts w:ascii="Arial" w:hAnsi="Arial" w:cs="Arial"/>
          <w:sz w:val="20"/>
          <w:szCs w:val="20"/>
        </w:rPr>
        <w:t>anco fará o reembolso de todas as despesas extraordinárias para o exercício da função.</w:t>
      </w:r>
    </w:p>
    <w:p w14:paraId="119FDE89" w14:textId="674C351E" w:rsidR="000255E1" w:rsidRPr="007C191E" w:rsidRDefault="000255E1" w:rsidP="000255E1">
      <w:pPr>
        <w:spacing w:line="312" w:lineRule="auto"/>
        <w:ind w:right="565"/>
        <w:jc w:val="both"/>
        <w:rPr>
          <w:rFonts w:ascii="Arial" w:hAnsi="Arial" w:cs="Arial"/>
          <w:sz w:val="20"/>
          <w:szCs w:val="20"/>
        </w:rPr>
      </w:pPr>
      <w:r w:rsidRPr="007C191E">
        <w:rPr>
          <w:rFonts w:ascii="Arial" w:hAnsi="Arial" w:cs="Arial"/>
          <w:b/>
          <w:sz w:val="20"/>
          <w:szCs w:val="20"/>
          <w:highlight w:val="yellow"/>
        </w:rPr>
        <w:t>Parágrafo único</w:t>
      </w:r>
      <w:r w:rsidRPr="007C191E">
        <w:rPr>
          <w:rFonts w:ascii="Arial" w:hAnsi="Arial" w:cs="Arial"/>
          <w:sz w:val="20"/>
          <w:szCs w:val="20"/>
          <w:highlight w:val="yellow"/>
        </w:rPr>
        <w:t xml:space="preserve"> – O valor reembolsado do quilômetro rodado será reajustado com base no reajuste do valor do combustível.</w:t>
      </w:r>
    </w:p>
    <w:p w14:paraId="679B5963" w14:textId="749D80C5" w:rsidR="006F4531" w:rsidRPr="007C191E" w:rsidRDefault="000255E1" w:rsidP="000255E1">
      <w:pPr>
        <w:spacing w:line="312" w:lineRule="auto"/>
        <w:ind w:right="565"/>
        <w:jc w:val="both"/>
        <w:rPr>
          <w:rFonts w:ascii="Arial" w:hAnsi="Arial" w:cs="Arial"/>
          <w:sz w:val="20"/>
          <w:szCs w:val="20"/>
        </w:rPr>
      </w:pPr>
      <w:r w:rsidRPr="007C191E">
        <w:rPr>
          <w:rFonts w:ascii="Arial" w:hAnsi="Arial" w:cs="Arial"/>
          <w:b/>
          <w:sz w:val="20"/>
          <w:szCs w:val="20"/>
        </w:rPr>
        <w:t>Artigo 36</w:t>
      </w:r>
      <w:r w:rsidRPr="007C191E">
        <w:rPr>
          <w:rFonts w:ascii="Arial" w:hAnsi="Arial" w:cs="Arial"/>
          <w:sz w:val="20"/>
          <w:szCs w:val="20"/>
        </w:rPr>
        <w:t xml:space="preserve"> - </w:t>
      </w:r>
      <w:r w:rsidR="006F4531" w:rsidRPr="007C191E">
        <w:rPr>
          <w:rFonts w:ascii="Arial" w:hAnsi="Arial" w:cs="Arial"/>
          <w:sz w:val="20"/>
          <w:szCs w:val="20"/>
        </w:rPr>
        <w:t xml:space="preserve">No caso de sinistro de automóvel em atividade de trabalho, o </w:t>
      </w:r>
      <w:r w:rsidR="00A93A36" w:rsidRPr="007C191E">
        <w:rPr>
          <w:rFonts w:ascii="Arial" w:hAnsi="Arial" w:cs="Arial"/>
          <w:sz w:val="20"/>
          <w:szCs w:val="20"/>
        </w:rPr>
        <w:t>B</w:t>
      </w:r>
      <w:r w:rsidR="006F4531" w:rsidRPr="007C191E">
        <w:rPr>
          <w:rFonts w:ascii="Arial" w:hAnsi="Arial" w:cs="Arial"/>
          <w:sz w:val="20"/>
          <w:szCs w:val="20"/>
        </w:rPr>
        <w:t xml:space="preserve">anco garantirá o reembolso </w:t>
      </w:r>
      <w:r w:rsidR="00A93A36" w:rsidRPr="007C191E">
        <w:rPr>
          <w:rFonts w:ascii="Arial" w:hAnsi="Arial" w:cs="Arial"/>
          <w:sz w:val="20"/>
          <w:szCs w:val="20"/>
        </w:rPr>
        <w:t xml:space="preserve">integral </w:t>
      </w:r>
      <w:r w:rsidR="006F4531" w:rsidRPr="007C191E">
        <w:rPr>
          <w:rFonts w:ascii="Arial" w:hAnsi="Arial" w:cs="Arial"/>
          <w:sz w:val="20"/>
          <w:szCs w:val="20"/>
        </w:rPr>
        <w:t xml:space="preserve">da franquia do seguro para o seu funcionário. </w:t>
      </w:r>
    </w:p>
    <w:p w14:paraId="4DC128C5" w14:textId="5961E998" w:rsidR="006F4531" w:rsidRPr="007C191E" w:rsidRDefault="000255E1" w:rsidP="000255E1">
      <w:pPr>
        <w:spacing w:line="312" w:lineRule="auto"/>
        <w:ind w:right="565"/>
        <w:jc w:val="both"/>
        <w:rPr>
          <w:rFonts w:ascii="Arial" w:hAnsi="Arial" w:cs="Arial"/>
          <w:sz w:val="20"/>
          <w:szCs w:val="20"/>
        </w:rPr>
      </w:pPr>
      <w:r w:rsidRPr="007C191E">
        <w:rPr>
          <w:rFonts w:ascii="Arial" w:hAnsi="Arial" w:cs="Arial"/>
          <w:b/>
          <w:sz w:val="20"/>
          <w:szCs w:val="20"/>
        </w:rPr>
        <w:t>Artigo 37</w:t>
      </w:r>
      <w:r w:rsidRPr="007C191E">
        <w:rPr>
          <w:rFonts w:ascii="Arial" w:hAnsi="Arial" w:cs="Arial"/>
          <w:sz w:val="20"/>
          <w:szCs w:val="20"/>
        </w:rPr>
        <w:t xml:space="preserve"> - </w:t>
      </w:r>
      <w:r w:rsidR="006F4531" w:rsidRPr="007C191E">
        <w:rPr>
          <w:rFonts w:ascii="Arial" w:hAnsi="Arial" w:cs="Arial"/>
          <w:sz w:val="20"/>
          <w:szCs w:val="20"/>
        </w:rPr>
        <w:t>Na eventual necessidade de uso de táxi</w:t>
      </w:r>
      <w:r w:rsidR="003B3948" w:rsidRPr="007C191E">
        <w:rPr>
          <w:rFonts w:ascii="Arial" w:hAnsi="Arial" w:cs="Arial"/>
          <w:sz w:val="20"/>
          <w:szCs w:val="20"/>
        </w:rPr>
        <w:t xml:space="preserve"> ou </w:t>
      </w:r>
      <w:r w:rsidR="008E0E2D" w:rsidRPr="007C191E">
        <w:rPr>
          <w:rFonts w:ascii="Arial" w:hAnsi="Arial" w:cs="Arial"/>
          <w:sz w:val="20"/>
          <w:szCs w:val="20"/>
        </w:rPr>
        <w:t>carro por aplicativo</w:t>
      </w:r>
      <w:r w:rsidR="00A93A36" w:rsidRPr="007C191E">
        <w:rPr>
          <w:rFonts w:ascii="Arial" w:hAnsi="Arial" w:cs="Arial"/>
          <w:sz w:val="20"/>
          <w:szCs w:val="20"/>
        </w:rPr>
        <w:t>,</w:t>
      </w:r>
      <w:r w:rsidR="006F4531" w:rsidRPr="007C191E">
        <w:rPr>
          <w:rFonts w:ascii="Arial" w:hAnsi="Arial" w:cs="Arial"/>
          <w:sz w:val="20"/>
          <w:szCs w:val="20"/>
        </w:rPr>
        <w:t xml:space="preserve"> o reembolso deverá ser integral e no prazo máximo de 24 </w:t>
      </w:r>
      <w:r w:rsidR="00A93A36" w:rsidRPr="007C191E">
        <w:rPr>
          <w:rFonts w:ascii="Arial" w:hAnsi="Arial" w:cs="Arial"/>
          <w:sz w:val="20"/>
          <w:szCs w:val="20"/>
        </w:rPr>
        <w:t xml:space="preserve">(vinte e quatro) </w:t>
      </w:r>
      <w:r w:rsidR="006F4531" w:rsidRPr="007C191E">
        <w:rPr>
          <w:rFonts w:ascii="Arial" w:hAnsi="Arial" w:cs="Arial"/>
          <w:sz w:val="20"/>
          <w:szCs w:val="20"/>
        </w:rPr>
        <w:t xml:space="preserve">horas. </w:t>
      </w:r>
    </w:p>
    <w:p w14:paraId="0645E66F" w14:textId="77777777" w:rsidR="006F4531" w:rsidRPr="007C191E" w:rsidRDefault="006F4531" w:rsidP="000D0D36">
      <w:pPr>
        <w:spacing w:after="0" w:line="312" w:lineRule="auto"/>
        <w:jc w:val="both"/>
        <w:rPr>
          <w:rFonts w:ascii="Arial" w:hAnsi="Arial" w:cs="Arial"/>
          <w:sz w:val="20"/>
          <w:szCs w:val="20"/>
        </w:rPr>
      </w:pPr>
    </w:p>
    <w:p w14:paraId="03084171" w14:textId="7DB6D300"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b/>
          <w:sz w:val="20"/>
          <w:szCs w:val="20"/>
          <w:u w:val="single"/>
          <w:lang w:val="pt" w:eastAsia="pt-BR"/>
        </w:rPr>
      </w:pPr>
      <w:r w:rsidRPr="007C191E">
        <w:rPr>
          <w:rFonts w:ascii="Arial" w:eastAsia="Times New Roman" w:hAnsi="Arial" w:cs="Arial"/>
          <w:b/>
          <w:sz w:val="20"/>
          <w:szCs w:val="20"/>
          <w:u w:val="single"/>
          <w:lang w:val="pt" w:eastAsia="pt-BR"/>
        </w:rPr>
        <w:t>LICENÇA ADOÇÃO</w:t>
      </w:r>
    </w:p>
    <w:p w14:paraId="6EC33542" w14:textId="1E04C76F" w:rsidR="009215EF" w:rsidRPr="007C191E" w:rsidRDefault="00242134" w:rsidP="00242134">
      <w:pPr>
        <w:autoSpaceDE w:val="0"/>
        <w:autoSpaceDN w:val="0"/>
        <w:adjustRightInd w:val="0"/>
        <w:spacing w:after="0" w:line="360" w:lineRule="auto"/>
        <w:jc w:val="both"/>
        <w:rPr>
          <w:rFonts w:ascii="Arial" w:eastAsia="Times New Roman" w:hAnsi="Arial" w:cs="Arial"/>
          <w:sz w:val="20"/>
          <w:szCs w:val="20"/>
          <w:lang w:eastAsia="pt-BR"/>
        </w:rPr>
      </w:pPr>
      <w:r w:rsidRPr="007C191E">
        <w:rPr>
          <w:rFonts w:ascii="Arial" w:eastAsia="Times New Roman" w:hAnsi="Arial" w:cs="Arial"/>
          <w:b/>
          <w:sz w:val="20"/>
          <w:szCs w:val="20"/>
          <w:lang w:eastAsia="pt-BR"/>
        </w:rPr>
        <w:t>Artigo 38</w:t>
      </w:r>
      <w:r w:rsidRPr="007C191E">
        <w:rPr>
          <w:rFonts w:ascii="Arial" w:eastAsia="Times New Roman" w:hAnsi="Arial" w:cs="Arial"/>
          <w:sz w:val="20"/>
          <w:szCs w:val="20"/>
          <w:lang w:eastAsia="pt-BR"/>
        </w:rPr>
        <w:t xml:space="preserve"> - </w:t>
      </w:r>
      <w:r w:rsidR="009215EF" w:rsidRPr="007C191E">
        <w:rPr>
          <w:rFonts w:ascii="Arial" w:eastAsia="Times New Roman" w:hAnsi="Arial" w:cs="Arial"/>
          <w:sz w:val="20"/>
          <w:szCs w:val="20"/>
          <w:lang w:eastAsia="pt-BR"/>
        </w:rPr>
        <w:t>Os empregados, independentemente de gênero, que vierem a adotar filhos na forma legal ou obtiverem guarda judicial d</w:t>
      </w:r>
      <w:r w:rsidR="001101C3" w:rsidRPr="007C191E">
        <w:rPr>
          <w:rFonts w:ascii="Arial" w:eastAsia="Times New Roman" w:hAnsi="Arial" w:cs="Arial"/>
          <w:sz w:val="20"/>
          <w:szCs w:val="20"/>
          <w:lang w:eastAsia="pt-BR"/>
        </w:rPr>
        <w:t>e crianças</w:t>
      </w:r>
      <w:proofErr w:type="gramStart"/>
      <w:r w:rsidR="001101C3" w:rsidRPr="007C191E">
        <w:rPr>
          <w:rFonts w:ascii="Arial" w:eastAsia="Times New Roman" w:hAnsi="Arial" w:cs="Arial"/>
          <w:sz w:val="20"/>
          <w:szCs w:val="20"/>
          <w:lang w:eastAsia="pt-BR"/>
        </w:rPr>
        <w:t>, poderão</w:t>
      </w:r>
      <w:proofErr w:type="gramEnd"/>
      <w:r w:rsidR="001101C3" w:rsidRPr="007C191E">
        <w:rPr>
          <w:rFonts w:ascii="Arial" w:eastAsia="Times New Roman" w:hAnsi="Arial" w:cs="Arial"/>
          <w:sz w:val="20"/>
          <w:szCs w:val="20"/>
          <w:lang w:eastAsia="pt-BR"/>
        </w:rPr>
        <w:t xml:space="preserve"> optar pela </w:t>
      </w:r>
      <w:r w:rsidR="009215EF" w:rsidRPr="007C191E">
        <w:rPr>
          <w:rFonts w:ascii="Arial" w:eastAsia="Times New Roman" w:hAnsi="Arial" w:cs="Arial"/>
          <w:sz w:val="20"/>
          <w:szCs w:val="20"/>
          <w:lang w:eastAsia="pt-BR"/>
        </w:rPr>
        <w:t>licença parenta</w:t>
      </w:r>
      <w:r w:rsidR="00FE4782" w:rsidRPr="007C191E">
        <w:rPr>
          <w:rFonts w:ascii="Arial" w:eastAsia="Times New Roman" w:hAnsi="Arial" w:cs="Arial"/>
          <w:sz w:val="20"/>
          <w:szCs w:val="20"/>
          <w:lang w:eastAsia="pt-BR"/>
        </w:rPr>
        <w:t>l de 180 (cento e oitenta dias)</w:t>
      </w:r>
      <w:r w:rsidR="009215EF" w:rsidRPr="007C191E">
        <w:rPr>
          <w:rFonts w:ascii="Arial" w:eastAsia="Times New Roman" w:hAnsi="Arial" w:cs="Arial"/>
          <w:sz w:val="20"/>
          <w:szCs w:val="20"/>
          <w:lang w:eastAsia="pt-BR"/>
        </w:rPr>
        <w:t xml:space="preserve"> ou 120 (cento e vinte dias) dias conforme disposto na legislação.  A licença</w:t>
      </w:r>
      <w:r w:rsidR="00C238DC" w:rsidRPr="007C191E">
        <w:rPr>
          <w:rFonts w:ascii="Arial" w:eastAsia="Times New Roman" w:hAnsi="Arial" w:cs="Arial"/>
          <w:sz w:val="20"/>
          <w:szCs w:val="20"/>
          <w:lang w:eastAsia="pt-BR"/>
        </w:rPr>
        <w:t xml:space="preserve"> também</w:t>
      </w:r>
      <w:r w:rsidR="009215EF" w:rsidRPr="007C191E">
        <w:rPr>
          <w:rFonts w:ascii="Arial" w:eastAsia="Times New Roman" w:hAnsi="Arial" w:cs="Arial"/>
          <w:sz w:val="20"/>
          <w:szCs w:val="20"/>
          <w:lang w:eastAsia="pt-BR"/>
        </w:rPr>
        <w:t xml:space="preserve"> abrange situações em que a união decorra de relação </w:t>
      </w:r>
      <w:proofErr w:type="spellStart"/>
      <w:r w:rsidR="009215EF" w:rsidRPr="007C191E">
        <w:rPr>
          <w:rFonts w:ascii="Arial" w:eastAsia="Times New Roman" w:hAnsi="Arial" w:cs="Arial"/>
          <w:sz w:val="20"/>
          <w:szCs w:val="20"/>
          <w:lang w:eastAsia="pt-BR"/>
        </w:rPr>
        <w:t>homoafetiva</w:t>
      </w:r>
      <w:proofErr w:type="spellEnd"/>
      <w:r w:rsidR="009215EF" w:rsidRPr="007C191E">
        <w:rPr>
          <w:rFonts w:ascii="Arial" w:eastAsia="Times New Roman" w:hAnsi="Arial" w:cs="Arial"/>
          <w:sz w:val="20"/>
          <w:szCs w:val="20"/>
          <w:lang w:eastAsia="pt-BR"/>
        </w:rPr>
        <w:t xml:space="preserve"> estável, devidamente comprovada, na forma da lei.</w:t>
      </w:r>
    </w:p>
    <w:p w14:paraId="51DF216F" w14:textId="77777777" w:rsidR="00694455" w:rsidRPr="007C191E" w:rsidRDefault="00694455" w:rsidP="00242134">
      <w:pPr>
        <w:autoSpaceDE w:val="0"/>
        <w:autoSpaceDN w:val="0"/>
        <w:adjustRightInd w:val="0"/>
        <w:spacing w:after="0" w:line="360" w:lineRule="auto"/>
        <w:jc w:val="both"/>
        <w:rPr>
          <w:rFonts w:ascii="Arial" w:eastAsia="Times New Roman" w:hAnsi="Arial" w:cs="Arial"/>
          <w:sz w:val="20"/>
          <w:szCs w:val="20"/>
          <w:lang w:eastAsia="pt-BR"/>
        </w:rPr>
      </w:pPr>
    </w:p>
    <w:p w14:paraId="797F7DC0" w14:textId="11C85BE0" w:rsidR="00694455" w:rsidRPr="007C191E" w:rsidRDefault="00242134" w:rsidP="00242134">
      <w:pPr>
        <w:spacing w:after="0" w:line="360" w:lineRule="auto"/>
        <w:jc w:val="both"/>
        <w:rPr>
          <w:rFonts w:ascii="Arial" w:eastAsia="Times New Roman" w:hAnsi="Arial" w:cs="Arial"/>
          <w:sz w:val="20"/>
          <w:szCs w:val="20"/>
          <w:lang w:eastAsia="pt-BR"/>
        </w:rPr>
      </w:pPr>
      <w:r w:rsidRPr="007C191E">
        <w:rPr>
          <w:rFonts w:ascii="Arial" w:eastAsia="Times New Roman" w:hAnsi="Arial" w:cs="Arial"/>
          <w:b/>
          <w:sz w:val="20"/>
          <w:szCs w:val="20"/>
          <w:lang w:eastAsia="pt-BR"/>
        </w:rPr>
        <w:lastRenderedPageBreak/>
        <w:t>Artigo 39</w:t>
      </w:r>
      <w:r w:rsidRPr="007C191E">
        <w:rPr>
          <w:rFonts w:ascii="Arial" w:eastAsia="Times New Roman" w:hAnsi="Arial" w:cs="Arial"/>
          <w:sz w:val="20"/>
          <w:szCs w:val="20"/>
          <w:lang w:eastAsia="pt-BR"/>
        </w:rPr>
        <w:t xml:space="preserve"> - </w:t>
      </w:r>
      <w:r w:rsidR="009215EF" w:rsidRPr="007C191E">
        <w:rPr>
          <w:rFonts w:ascii="Arial" w:eastAsia="Times New Roman" w:hAnsi="Arial" w:cs="Arial"/>
          <w:sz w:val="20"/>
          <w:szCs w:val="20"/>
          <w:lang w:eastAsia="pt-BR"/>
        </w:rPr>
        <w:t xml:space="preserve">Para efeito de concessão da licença, o início do </w:t>
      </w:r>
      <w:r w:rsidR="00A93A36" w:rsidRPr="007C191E">
        <w:rPr>
          <w:rFonts w:ascii="Arial" w:eastAsia="Times New Roman" w:hAnsi="Arial" w:cs="Arial"/>
          <w:sz w:val="20"/>
          <w:szCs w:val="20"/>
          <w:lang w:eastAsia="pt-BR"/>
        </w:rPr>
        <w:t>benefício</w:t>
      </w:r>
      <w:r w:rsidR="009215EF" w:rsidRPr="007C191E">
        <w:rPr>
          <w:rFonts w:ascii="Arial" w:eastAsia="Times New Roman" w:hAnsi="Arial" w:cs="Arial"/>
          <w:sz w:val="20"/>
          <w:szCs w:val="20"/>
          <w:lang w:eastAsia="pt-BR"/>
        </w:rPr>
        <w:t xml:space="preserve"> dar-se-á a partir da data da inscrição no Registro Civil, da sentença judicial que conceder a adoção ou do termo de guarda, inclusive de caráter provisório.</w:t>
      </w:r>
    </w:p>
    <w:p w14:paraId="4E7967EE" w14:textId="77777777" w:rsidR="00242134" w:rsidRPr="007C191E" w:rsidRDefault="00242134" w:rsidP="00242134">
      <w:pPr>
        <w:spacing w:after="0" w:line="360" w:lineRule="auto"/>
        <w:jc w:val="both"/>
        <w:rPr>
          <w:rFonts w:ascii="Arial" w:eastAsia="Times New Roman" w:hAnsi="Arial" w:cs="Arial"/>
          <w:sz w:val="20"/>
          <w:szCs w:val="20"/>
          <w:lang w:eastAsia="pt-BR"/>
        </w:rPr>
      </w:pPr>
    </w:p>
    <w:p w14:paraId="755708DE" w14:textId="023242A3" w:rsidR="00694455" w:rsidRPr="007C191E" w:rsidRDefault="00242134" w:rsidP="0073656E">
      <w:pPr>
        <w:spacing w:after="0" w:line="360" w:lineRule="auto"/>
        <w:jc w:val="both"/>
        <w:rPr>
          <w:rFonts w:ascii="Arial" w:eastAsia="Times New Roman" w:hAnsi="Arial" w:cs="Arial"/>
          <w:sz w:val="20"/>
          <w:szCs w:val="20"/>
          <w:lang w:eastAsia="pt-BR"/>
        </w:rPr>
      </w:pPr>
      <w:r w:rsidRPr="007C191E">
        <w:rPr>
          <w:rFonts w:ascii="Arial" w:eastAsia="Times New Roman" w:hAnsi="Arial" w:cs="Arial"/>
          <w:b/>
          <w:sz w:val="20"/>
          <w:szCs w:val="20"/>
          <w:lang w:eastAsia="pt-BR"/>
        </w:rPr>
        <w:t>Artigo 40</w:t>
      </w:r>
      <w:r w:rsidRPr="007C191E">
        <w:rPr>
          <w:rFonts w:ascii="Arial" w:eastAsia="Times New Roman" w:hAnsi="Arial" w:cs="Arial"/>
          <w:sz w:val="20"/>
          <w:szCs w:val="20"/>
          <w:lang w:eastAsia="pt-BR"/>
        </w:rPr>
        <w:t xml:space="preserve"> - </w:t>
      </w:r>
      <w:r w:rsidR="009215EF" w:rsidRPr="007C191E">
        <w:rPr>
          <w:rFonts w:ascii="Arial" w:eastAsia="Times New Roman" w:hAnsi="Arial" w:cs="Arial"/>
          <w:sz w:val="20"/>
          <w:szCs w:val="20"/>
          <w:lang w:eastAsia="pt-BR"/>
        </w:rPr>
        <w:t>Nos casos em que a guarda provisória não for renovada, o empregado fica obrigado a retornar imediatamente ao trabalho.</w:t>
      </w:r>
    </w:p>
    <w:p w14:paraId="5D331B4A" w14:textId="77777777" w:rsidR="0073656E" w:rsidRPr="007C191E" w:rsidRDefault="0073656E" w:rsidP="0073656E">
      <w:pPr>
        <w:spacing w:after="0" w:line="360" w:lineRule="auto"/>
        <w:jc w:val="both"/>
        <w:rPr>
          <w:rFonts w:ascii="Arial" w:eastAsia="Times New Roman" w:hAnsi="Arial" w:cs="Arial"/>
          <w:sz w:val="20"/>
          <w:szCs w:val="20"/>
          <w:lang w:eastAsia="pt-BR"/>
        </w:rPr>
      </w:pPr>
    </w:p>
    <w:p w14:paraId="641DD41F" w14:textId="01037ACB" w:rsidR="009215EF" w:rsidRPr="007C191E" w:rsidRDefault="0073656E" w:rsidP="0073656E">
      <w:pPr>
        <w:tabs>
          <w:tab w:val="left" w:pos="1080"/>
        </w:tabs>
        <w:spacing w:after="0" w:line="360" w:lineRule="auto"/>
        <w:jc w:val="both"/>
        <w:rPr>
          <w:rFonts w:ascii="Arial" w:eastAsia="Times New Roman" w:hAnsi="Arial" w:cs="Arial"/>
          <w:sz w:val="20"/>
          <w:szCs w:val="20"/>
          <w:lang w:eastAsia="pt-BR"/>
        </w:rPr>
      </w:pPr>
      <w:r w:rsidRPr="007C191E">
        <w:rPr>
          <w:rFonts w:ascii="Arial" w:eastAsia="Times New Roman" w:hAnsi="Arial" w:cs="Arial"/>
          <w:b/>
          <w:sz w:val="20"/>
          <w:szCs w:val="20"/>
          <w:lang w:eastAsia="pt-BR"/>
        </w:rPr>
        <w:t>Artigo 41</w:t>
      </w:r>
      <w:r w:rsidRPr="007C191E">
        <w:rPr>
          <w:rFonts w:ascii="Arial" w:eastAsia="Times New Roman" w:hAnsi="Arial" w:cs="Arial"/>
          <w:sz w:val="20"/>
          <w:szCs w:val="20"/>
          <w:lang w:eastAsia="pt-BR"/>
        </w:rPr>
        <w:t xml:space="preserve"> - </w:t>
      </w:r>
      <w:r w:rsidR="009215EF" w:rsidRPr="007C191E">
        <w:rPr>
          <w:rFonts w:ascii="Arial" w:eastAsia="Times New Roman" w:hAnsi="Arial" w:cs="Arial"/>
          <w:sz w:val="20"/>
          <w:szCs w:val="20"/>
          <w:lang w:eastAsia="pt-BR"/>
        </w:rPr>
        <w:t>O Banco adotará o disposto na Convenção Coletiva de Trabalho da Categoria, na cláusula que prevê as regras de ampliação da Licença Maternidade.</w:t>
      </w:r>
    </w:p>
    <w:p w14:paraId="675FA4D1" w14:textId="77777777" w:rsidR="006F4531" w:rsidRPr="007C191E" w:rsidRDefault="006F4531" w:rsidP="000D0D36">
      <w:pPr>
        <w:widowControl w:val="0"/>
        <w:tabs>
          <w:tab w:val="left" w:pos="7350"/>
        </w:tabs>
        <w:autoSpaceDE w:val="0"/>
        <w:autoSpaceDN w:val="0"/>
        <w:adjustRightInd w:val="0"/>
        <w:spacing w:line="312" w:lineRule="auto"/>
        <w:jc w:val="both"/>
        <w:rPr>
          <w:rFonts w:ascii="Arial" w:eastAsia="Times New Roman" w:hAnsi="Arial" w:cs="Arial"/>
          <w:sz w:val="20"/>
          <w:szCs w:val="20"/>
          <w:lang w:val="pt" w:eastAsia="pt-BR"/>
        </w:rPr>
      </w:pPr>
    </w:p>
    <w:p w14:paraId="5B42D3EB" w14:textId="1754D034"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b/>
          <w:sz w:val="20"/>
          <w:szCs w:val="20"/>
          <w:u w:val="single"/>
          <w:lang w:val="pt" w:eastAsia="pt-BR"/>
        </w:rPr>
      </w:pPr>
      <w:r w:rsidRPr="007C191E">
        <w:rPr>
          <w:rFonts w:ascii="Arial" w:eastAsia="Times New Roman" w:hAnsi="Arial" w:cs="Arial"/>
          <w:b/>
          <w:sz w:val="20"/>
          <w:szCs w:val="20"/>
          <w:u w:val="single"/>
          <w:lang w:val="pt" w:eastAsia="pt-BR"/>
        </w:rPr>
        <w:t xml:space="preserve">ESTABILIDADES PROVISÓRIAS DE EMPREGO DECORRENTE DE ADOÇÃO </w:t>
      </w:r>
    </w:p>
    <w:p w14:paraId="2DC8D116" w14:textId="0444DCCA" w:rsidR="006F4531" w:rsidRPr="007C191E" w:rsidRDefault="002F1046" w:rsidP="002F104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42</w:t>
      </w:r>
      <w:r w:rsidRPr="007C191E">
        <w:rPr>
          <w:rFonts w:ascii="Arial" w:eastAsia="Times New Roman" w:hAnsi="Arial" w:cs="Arial"/>
          <w:sz w:val="20"/>
          <w:szCs w:val="20"/>
          <w:lang w:val="pt" w:eastAsia="pt-BR"/>
        </w:rPr>
        <w:t xml:space="preserve"> - </w:t>
      </w:r>
      <w:r w:rsidR="006F4531" w:rsidRPr="007C191E">
        <w:rPr>
          <w:rFonts w:ascii="Arial" w:eastAsia="Times New Roman" w:hAnsi="Arial" w:cs="Arial"/>
          <w:sz w:val="20"/>
          <w:szCs w:val="20"/>
          <w:lang w:val="pt" w:eastAsia="pt-BR"/>
        </w:rPr>
        <w:t>Gozará de estabilidade provisória no emprego o (a) empregado (a), por 180 (cento e oitenta dias) dias a partir da obtenção da guarda da criança, ainda que provisória. Nos casos em que a guarda provisória não for renovada, se extinguirá a estabilidade prevista nesta cláusula.</w:t>
      </w:r>
    </w:p>
    <w:p w14:paraId="0C0A165B" w14:textId="77777777" w:rsidR="006F4531" w:rsidRPr="007C191E" w:rsidRDefault="006F4531" w:rsidP="000D0D36">
      <w:pPr>
        <w:widowControl w:val="0"/>
        <w:autoSpaceDE w:val="0"/>
        <w:autoSpaceDN w:val="0"/>
        <w:adjustRightInd w:val="0"/>
        <w:spacing w:line="312" w:lineRule="auto"/>
        <w:jc w:val="both"/>
        <w:rPr>
          <w:rFonts w:ascii="Arial" w:eastAsia="Times New Roman" w:hAnsi="Arial" w:cs="Arial"/>
          <w:sz w:val="20"/>
          <w:szCs w:val="20"/>
          <w:lang w:val="pt" w:eastAsia="pt-BR"/>
        </w:rPr>
      </w:pPr>
    </w:p>
    <w:p w14:paraId="7A0860F8" w14:textId="2D8E0128" w:rsidR="006F4531" w:rsidRPr="007C191E" w:rsidRDefault="006F4531" w:rsidP="000D0D36">
      <w:pPr>
        <w:widowControl w:val="0"/>
        <w:autoSpaceDE w:val="0"/>
        <w:autoSpaceDN w:val="0"/>
        <w:adjustRightInd w:val="0"/>
        <w:spacing w:line="312" w:lineRule="auto"/>
        <w:jc w:val="both"/>
        <w:rPr>
          <w:rFonts w:ascii="Arial" w:eastAsia="Times New Roman" w:hAnsi="Arial" w:cs="Arial"/>
          <w:b/>
          <w:sz w:val="20"/>
          <w:szCs w:val="20"/>
          <w:u w:val="single"/>
          <w:lang w:val="pt" w:eastAsia="pt-BR"/>
        </w:rPr>
      </w:pPr>
      <w:r w:rsidRPr="007C191E">
        <w:rPr>
          <w:rFonts w:ascii="Arial" w:eastAsia="Times New Roman" w:hAnsi="Arial" w:cs="Arial"/>
          <w:b/>
          <w:sz w:val="20"/>
          <w:szCs w:val="20"/>
          <w:u w:val="single"/>
          <w:lang w:val="pt" w:eastAsia="pt-BR"/>
        </w:rPr>
        <w:t>LICENÇA PARA ACOMPANHAR PESSOAS ENFERMA DA FAMÍLIA – LAPEF</w:t>
      </w:r>
    </w:p>
    <w:p w14:paraId="2E7D07FA" w14:textId="4807F9AA" w:rsidR="006F4531" w:rsidRPr="007C191E" w:rsidRDefault="002F1046" w:rsidP="002F1046">
      <w:pPr>
        <w:widowControl w:val="0"/>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43</w:t>
      </w:r>
      <w:r w:rsidRPr="007C191E">
        <w:rPr>
          <w:rFonts w:ascii="Arial" w:eastAsia="Times New Roman" w:hAnsi="Arial" w:cs="Arial"/>
          <w:sz w:val="20"/>
          <w:szCs w:val="20"/>
          <w:lang w:val="pt" w:eastAsia="pt-BR"/>
        </w:rPr>
        <w:t xml:space="preserve"> - </w:t>
      </w:r>
      <w:r w:rsidR="006F4531" w:rsidRPr="007C191E">
        <w:rPr>
          <w:rFonts w:ascii="Arial" w:eastAsia="Times New Roman" w:hAnsi="Arial" w:cs="Arial"/>
          <w:sz w:val="20"/>
          <w:szCs w:val="20"/>
          <w:lang w:val="pt" w:eastAsia="pt-BR"/>
        </w:rPr>
        <w:t xml:space="preserve">Aos empregados (as), inclusive egressos de bancos incorporados optantes pelo Regulamento de Pessoal do BANCO, será concedida Licença para Acompanhar Pessoas Enfermas da Família – LAPEF, na forma da regulamentação divulgada pelo BANCO, com a redação verificada na data de </w:t>
      </w:r>
      <w:r w:rsidR="006D7F69" w:rsidRPr="007C191E">
        <w:rPr>
          <w:rFonts w:ascii="Arial" w:eastAsia="Times New Roman" w:hAnsi="Arial" w:cs="Arial"/>
          <w:sz w:val="20"/>
          <w:szCs w:val="20"/>
          <w:lang w:val="pt" w:eastAsia="pt-BR"/>
        </w:rPr>
        <w:t>início</w:t>
      </w:r>
      <w:r w:rsidR="006F4531" w:rsidRPr="007C191E">
        <w:rPr>
          <w:rFonts w:ascii="Arial" w:eastAsia="Times New Roman" w:hAnsi="Arial" w:cs="Arial"/>
          <w:sz w:val="20"/>
          <w:szCs w:val="20"/>
          <w:lang w:val="pt" w:eastAsia="pt-BR"/>
        </w:rPr>
        <w:t xml:space="preserve"> da vigência do presente acordo, ou redação posterior mais favorável ao trabalhador.</w:t>
      </w:r>
      <w:r w:rsidR="00CB2616" w:rsidRPr="007C191E">
        <w:rPr>
          <w:rFonts w:ascii="Arial" w:eastAsia="Times New Roman" w:hAnsi="Arial" w:cs="Arial"/>
          <w:sz w:val="20"/>
          <w:szCs w:val="20"/>
          <w:lang w:val="pt" w:eastAsia="pt-BR"/>
        </w:rPr>
        <w:t xml:space="preserve"> </w:t>
      </w:r>
    </w:p>
    <w:p w14:paraId="0DA7BB4B" w14:textId="77777777" w:rsidR="0080755E" w:rsidRPr="007C191E" w:rsidRDefault="0080755E" w:rsidP="000D0D36">
      <w:pPr>
        <w:widowControl w:val="0"/>
        <w:autoSpaceDE w:val="0"/>
        <w:autoSpaceDN w:val="0"/>
        <w:adjustRightInd w:val="0"/>
        <w:spacing w:line="312" w:lineRule="auto"/>
        <w:jc w:val="both"/>
        <w:rPr>
          <w:rFonts w:ascii="Arial" w:eastAsia="Times New Roman" w:hAnsi="Arial" w:cs="Arial"/>
          <w:sz w:val="20"/>
          <w:szCs w:val="20"/>
          <w:lang w:val="pt" w:eastAsia="pt-BR"/>
        </w:rPr>
      </w:pPr>
    </w:p>
    <w:p w14:paraId="76C8EBEF" w14:textId="781A3623" w:rsidR="006F4531" w:rsidRPr="007C191E" w:rsidRDefault="006F4531" w:rsidP="000D0D36">
      <w:pPr>
        <w:widowControl w:val="0"/>
        <w:autoSpaceDE w:val="0"/>
        <w:autoSpaceDN w:val="0"/>
        <w:adjustRightInd w:val="0"/>
        <w:spacing w:line="312" w:lineRule="auto"/>
        <w:jc w:val="both"/>
        <w:rPr>
          <w:rFonts w:ascii="Arial" w:eastAsia="Times New Roman" w:hAnsi="Arial" w:cs="Arial"/>
          <w:b/>
          <w:color w:val="FFFF00"/>
          <w:sz w:val="20"/>
          <w:szCs w:val="20"/>
          <w:u w:val="single"/>
          <w:lang w:val="pt" w:eastAsia="pt-BR"/>
        </w:rPr>
      </w:pPr>
      <w:r w:rsidRPr="007C191E">
        <w:rPr>
          <w:rFonts w:ascii="Arial" w:eastAsia="Times New Roman" w:hAnsi="Arial" w:cs="Arial"/>
          <w:b/>
          <w:sz w:val="20"/>
          <w:szCs w:val="20"/>
          <w:u w:val="single"/>
          <w:lang w:val="pt" w:eastAsia="pt-BR"/>
        </w:rPr>
        <w:t>AUXILIO FILHOS COM DEFICIÊNCIA</w:t>
      </w:r>
      <w:r w:rsidR="009940BA" w:rsidRPr="007C191E">
        <w:rPr>
          <w:rFonts w:ascii="Arial" w:eastAsia="Times New Roman" w:hAnsi="Arial" w:cs="Arial"/>
          <w:b/>
          <w:sz w:val="20"/>
          <w:szCs w:val="20"/>
          <w:u w:val="single"/>
          <w:lang w:val="pt" w:eastAsia="pt-BR"/>
        </w:rPr>
        <w:t xml:space="preserve"> </w:t>
      </w:r>
    </w:p>
    <w:p w14:paraId="151018CD" w14:textId="1873AFD0" w:rsidR="006F4531" w:rsidRPr="007C191E" w:rsidRDefault="002F1046" w:rsidP="002F1046">
      <w:pPr>
        <w:widowControl w:val="0"/>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44</w:t>
      </w:r>
      <w:r w:rsidRPr="007C191E">
        <w:rPr>
          <w:rFonts w:ascii="Arial" w:eastAsia="Times New Roman" w:hAnsi="Arial" w:cs="Arial"/>
          <w:sz w:val="20"/>
          <w:szCs w:val="20"/>
          <w:lang w:val="pt" w:eastAsia="pt-BR"/>
        </w:rPr>
        <w:t xml:space="preserve"> - </w:t>
      </w:r>
      <w:r w:rsidR="006F4531" w:rsidRPr="007C191E">
        <w:rPr>
          <w:rFonts w:ascii="Arial" w:eastAsia="Times New Roman" w:hAnsi="Arial" w:cs="Arial"/>
          <w:sz w:val="20"/>
          <w:szCs w:val="20"/>
          <w:lang w:val="pt" w:eastAsia="pt-BR"/>
        </w:rPr>
        <w:t xml:space="preserve">O Banco assegurará o benefício </w:t>
      </w:r>
      <w:r w:rsidR="0037480A" w:rsidRPr="007C191E">
        <w:rPr>
          <w:rFonts w:ascii="Arial" w:eastAsia="Times New Roman" w:hAnsi="Arial" w:cs="Arial"/>
          <w:sz w:val="20"/>
          <w:szCs w:val="20"/>
          <w:lang w:val="pt" w:eastAsia="pt-BR"/>
        </w:rPr>
        <w:t>“</w:t>
      </w:r>
      <w:r w:rsidR="006F4531" w:rsidRPr="007C191E">
        <w:rPr>
          <w:rFonts w:ascii="Arial" w:eastAsia="Times New Roman" w:hAnsi="Arial" w:cs="Arial"/>
          <w:sz w:val="20"/>
          <w:szCs w:val="20"/>
          <w:lang w:val="pt" w:eastAsia="pt-BR"/>
        </w:rPr>
        <w:t>Auxilio Filho</w:t>
      </w:r>
      <w:r w:rsidR="0037480A" w:rsidRPr="007C191E">
        <w:rPr>
          <w:rFonts w:ascii="Arial" w:eastAsia="Times New Roman" w:hAnsi="Arial" w:cs="Arial"/>
          <w:sz w:val="20"/>
          <w:szCs w:val="20"/>
          <w:lang w:val="pt" w:eastAsia="pt-BR"/>
        </w:rPr>
        <w:t>s</w:t>
      </w:r>
      <w:r w:rsidR="006F4531" w:rsidRPr="007C191E">
        <w:rPr>
          <w:rFonts w:ascii="Arial" w:eastAsia="Times New Roman" w:hAnsi="Arial" w:cs="Arial"/>
          <w:sz w:val="20"/>
          <w:szCs w:val="20"/>
          <w:lang w:val="pt" w:eastAsia="pt-BR"/>
        </w:rPr>
        <w:t xml:space="preserve"> com Deficiência</w:t>
      </w:r>
      <w:r w:rsidR="0037480A" w:rsidRPr="007C191E">
        <w:rPr>
          <w:rFonts w:ascii="Arial" w:eastAsia="Times New Roman" w:hAnsi="Arial" w:cs="Arial"/>
          <w:sz w:val="20"/>
          <w:szCs w:val="20"/>
          <w:lang w:val="pt" w:eastAsia="pt-BR"/>
        </w:rPr>
        <w:t>”</w:t>
      </w:r>
      <w:r w:rsidR="006F4531" w:rsidRPr="007C191E">
        <w:rPr>
          <w:rFonts w:ascii="Arial" w:eastAsia="Times New Roman" w:hAnsi="Arial" w:cs="Arial"/>
          <w:sz w:val="20"/>
          <w:szCs w:val="20"/>
          <w:lang w:val="pt" w:eastAsia="pt-BR"/>
        </w:rPr>
        <w:t xml:space="preserve"> estabelecido </w:t>
      </w:r>
      <w:r w:rsidR="009D5F70" w:rsidRPr="007C191E">
        <w:rPr>
          <w:rFonts w:ascii="Arial" w:eastAsia="Times New Roman" w:hAnsi="Arial" w:cs="Arial"/>
          <w:sz w:val="20"/>
          <w:szCs w:val="20"/>
          <w:lang w:val="pt" w:eastAsia="pt-BR"/>
        </w:rPr>
        <w:t xml:space="preserve">na </w:t>
      </w:r>
      <w:r w:rsidR="006F4531" w:rsidRPr="007C191E">
        <w:rPr>
          <w:rFonts w:ascii="Arial" w:eastAsia="Times New Roman" w:hAnsi="Arial" w:cs="Arial"/>
          <w:sz w:val="20"/>
          <w:szCs w:val="20"/>
          <w:lang w:val="pt" w:eastAsia="pt-BR"/>
        </w:rPr>
        <w:t xml:space="preserve">CCT FENABAN/CONTRAF, no valor </w:t>
      </w:r>
      <w:r w:rsidR="004B5DB4" w:rsidRPr="007C191E">
        <w:rPr>
          <w:rFonts w:ascii="Arial" w:eastAsia="Times New Roman" w:hAnsi="Arial" w:cs="Arial"/>
          <w:sz w:val="20"/>
          <w:szCs w:val="20"/>
          <w:highlight w:val="yellow"/>
          <w:lang w:val="pt" w:eastAsia="pt-BR"/>
        </w:rPr>
        <w:t>R$ 2.424,00 (dois mil, quatrocentos e vinte e quatro reais)</w:t>
      </w:r>
      <w:r w:rsidR="0037449F" w:rsidRPr="007C191E">
        <w:rPr>
          <w:rFonts w:ascii="Arial" w:eastAsia="Times New Roman" w:hAnsi="Arial" w:cs="Arial"/>
          <w:sz w:val="20"/>
          <w:szCs w:val="20"/>
          <w:lang w:val="pt" w:eastAsia="pt-BR"/>
        </w:rPr>
        <w:t xml:space="preserve"> </w:t>
      </w:r>
      <w:r w:rsidR="006F4531" w:rsidRPr="007C191E">
        <w:rPr>
          <w:rFonts w:ascii="Arial" w:eastAsia="Times New Roman" w:hAnsi="Arial" w:cs="Arial"/>
          <w:sz w:val="20"/>
          <w:szCs w:val="20"/>
          <w:lang w:val="pt" w:eastAsia="pt-BR"/>
        </w:rPr>
        <w:t>ao empregado (a) que tenham filhos com deficiência</w:t>
      </w:r>
      <w:r w:rsidR="0037480A" w:rsidRPr="007C191E">
        <w:rPr>
          <w:rFonts w:ascii="Arial" w:eastAsia="Times New Roman" w:hAnsi="Arial" w:cs="Arial"/>
          <w:sz w:val="20"/>
          <w:szCs w:val="20"/>
          <w:lang w:val="pt" w:eastAsia="pt-BR"/>
        </w:rPr>
        <w:t>,</w:t>
      </w:r>
      <w:r w:rsidR="006F4531" w:rsidRPr="007C191E">
        <w:rPr>
          <w:rFonts w:ascii="Arial" w:eastAsia="Times New Roman" w:hAnsi="Arial" w:cs="Arial"/>
          <w:sz w:val="20"/>
          <w:szCs w:val="20"/>
          <w:lang w:val="pt" w:eastAsia="pt-BR"/>
        </w:rPr>
        <w:t xml:space="preserve"> que exijam cuidados permanentes, a partir de um mês completo, sem limite de idade, a partir da comprovação da deficiência, desde que atestada em laudo fornecido por médico assistente ou outro profissional qualificado.</w:t>
      </w:r>
    </w:p>
    <w:p w14:paraId="6FF00AE9" w14:textId="6EF0D716" w:rsidR="001101C3" w:rsidRPr="007C191E" w:rsidRDefault="004B5DB4" w:rsidP="004B5DB4">
      <w:pPr>
        <w:widowControl w:val="0"/>
        <w:autoSpaceDE w:val="0"/>
        <w:autoSpaceDN w:val="0"/>
        <w:adjustRightInd w:val="0"/>
        <w:spacing w:line="312" w:lineRule="auto"/>
        <w:jc w:val="both"/>
        <w:rPr>
          <w:rFonts w:ascii="Arial" w:eastAsia="Times New Roman" w:hAnsi="Arial" w:cs="Arial"/>
          <w:color w:val="FF0000"/>
          <w:sz w:val="20"/>
          <w:szCs w:val="20"/>
          <w:lang w:val="pt" w:eastAsia="pt-BR"/>
        </w:rPr>
      </w:pPr>
      <w:r w:rsidRPr="007C191E">
        <w:rPr>
          <w:rFonts w:ascii="Arial" w:eastAsia="Times New Roman" w:hAnsi="Arial" w:cs="Arial"/>
          <w:b/>
          <w:sz w:val="20"/>
          <w:szCs w:val="20"/>
          <w:lang w:val="pt" w:eastAsia="pt-BR"/>
        </w:rPr>
        <w:t>Artigo 45</w:t>
      </w:r>
      <w:r w:rsidRPr="007C191E">
        <w:rPr>
          <w:rFonts w:ascii="Arial" w:eastAsia="Times New Roman" w:hAnsi="Arial" w:cs="Arial"/>
          <w:sz w:val="20"/>
          <w:szCs w:val="20"/>
          <w:lang w:val="pt" w:eastAsia="pt-BR"/>
        </w:rPr>
        <w:t xml:space="preserve"> – </w:t>
      </w:r>
      <w:r w:rsidRPr="007C191E">
        <w:rPr>
          <w:rFonts w:ascii="Arial" w:eastAsia="Times New Roman" w:hAnsi="Arial" w:cs="Arial"/>
          <w:sz w:val="20"/>
          <w:szCs w:val="20"/>
          <w:highlight w:val="yellow"/>
          <w:lang w:val="pt" w:eastAsia="pt-BR"/>
        </w:rPr>
        <w:t xml:space="preserve">O banco </w:t>
      </w:r>
      <w:proofErr w:type="gramStart"/>
      <w:r w:rsidRPr="007C191E">
        <w:rPr>
          <w:rFonts w:ascii="Arial" w:eastAsia="Times New Roman" w:hAnsi="Arial" w:cs="Arial"/>
          <w:sz w:val="20"/>
          <w:szCs w:val="20"/>
          <w:highlight w:val="yellow"/>
          <w:lang w:val="pt" w:eastAsia="pt-BR"/>
        </w:rPr>
        <w:t>implementará</w:t>
      </w:r>
      <w:proofErr w:type="gramEnd"/>
      <w:r w:rsidRPr="007C191E">
        <w:rPr>
          <w:rFonts w:ascii="Arial" w:eastAsia="Times New Roman" w:hAnsi="Arial" w:cs="Arial"/>
          <w:sz w:val="20"/>
          <w:szCs w:val="20"/>
          <w:lang w:val="pt" w:eastAsia="pt-BR"/>
        </w:rPr>
        <w:t xml:space="preserve"> j</w:t>
      </w:r>
      <w:r w:rsidR="001101C3" w:rsidRPr="007C191E">
        <w:rPr>
          <w:rFonts w:ascii="Arial" w:eastAsia="Times New Roman" w:hAnsi="Arial" w:cs="Arial"/>
          <w:sz w:val="20"/>
          <w:szCs w:val="20"/>
          <w:lang w:val="pt" w:eastAsia="pt-BR"/>
        </w:rPr>
        <w:t>ornada reduzida para funcionários co</w:t>
      </w:r>
      <w:r w:rsidRPr="007C191E">
        <w:rPr>
          <w:rFonts w:ascii="Arial" w:eastAsia="Times New Roman" w:hAnsi="Arial" w:cs="Arial"/>
          <w:sz w:val="20"/>
          <w:szCs w:val="20"/>
          <w:lang w:val="pt" w:eastAsia="pt-BR"/>
        </w:rPr>
        <w:t>m Filhos com Deficiência.</w:t>
      </w:r>
    </w:p>
    <w:p w14:paraId="25943662" w14:textId="5852C07D" w:rsidR="00F93F41" w:rsidRPr="007C191E" w:rsidRDefault="004B5DB4" w:rsidP="004B5DB4">
      <w:pPr>
        <w:widowControl w:val="0"/>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46</w:t>
      </w:r>
      <w:r w:rsidRPr="007C191E">
        <w:rPr>
          <w:rFonts w:ascii="Arial" w:eastAsia="Times New Roman" w:hAnsi="Arial" w:cs="Arial"/>
          <w:sz w:val="20"/>
          <w:szCs w:val="20"/>
          <w:lang w:val="pt" w:eastAsia="pt-BR"/>
        </w:rPr>
        <w:t xml:space="preserve"> – </w:t>
      </w:r>
      <w:r w:rsidRPr="007C191E">
        <w:rPr>
          <w:rFonts w:ascii="Arial" w:eastAsia="Times New Roman" w:hAnsi="Arial" w:cs="Arial"/>
          <w:sz w:val="20"/>
          <w:szCs w:val="20"/>
          <w:highlight w:val="yellow"/>
          <w:lang w:val="pt" w:eastAsia="pt-BR"/>
        </w:rPr>
        <w:t>O banco contemplará</w:t>
      </w:r>
      <w:r w:rsidR="009A301D" w:rsidRPr="007C191E">
        <w:rPr>
          <w:rFonts w:ascii="Arial" w:eastAsia="Times New Roman" w:hAnsi="Arial" w:cs="Arial"/>
          <w:sz w:val="20"/>
          <w:szCs w:val="20"/>
          <w:lang w:val="pt" w:eastAsia="pt-BR"/>
        </w:rPr>
        <w:t xml:space="preserve"> os funcionários aposentados por invalidez (contrato suspenso) em todos os benefícios estabelec</w:t>
      </w:r>
      <w:r w:rsidRPr="007C191E">
        <w:rPr>
          <w:rFonts w:ascii="Arial" w:eastAsia="Times New Roman" w:hAnsi="Arial" w:cs="Arial"/>
          <w:sz w:val="20"/>
          <w:szCs w:val="20"/>
          <w:lang w:val="pt" w:eastAsia="pt-BR"/>
        </w:rPr>
        <w:t>idos aos funcionários da ativa.</w:t>
      </w:r>
    </w:p>
    <w:p w14:paraId="79AF69C7" w14:textId="77777777" w:rsidR="004B5DB4" w:rsidRPr="007C191E" w:rsidRDefault="004B5DB4" w:rsidP="004B5DB4">
      <w:pPr>
        <w:widowControl w:val="0"/>
        <w:autoSpaceDE w:val="0"/>
        <w:autoSpaceDN w:val="0"/>
        <w:adjustRightInd w:val="0"/>
        <w:spacing w:line="312" w:lineRule="auto"/>
        <w:jc w:val="both"/>
        <w:rPr>
          <w:rFonts w:ascii="Arial" w:eastAsia="Times New Roman" w:hAnsi="Arial" w:cs="Arial"/>
          <w:color w:val="FF0000"/>
          <w:sz w:val="20"/>
          <w:szCs w:val="20"/>
          <w:lang w:val="pt" w:eastAsia="pt-BR"/>
        </w:rPr>
      </w:pPr>
    </w:p>
    <w:p w14:paraId="41F71323" w14:textId="1031F3CC" w:rsidR="006F4531" w:rsidRPr="007C191E" w:rsidRDefault="006F4531" w:rsidP="000D0D36">
      <w:pPr>
        <w:widowControl w:val="0"/>
        <w:autoSpaceDE w:val="0"/>
        <w:autoSpaceDN w:val="0"/>
        <w:adjustRightInd w:val="0"/>
        <w:spacing w:after="0" w:line="312" w:lineRule="auto"/>
        <w:jc w:val="both"/>
        <w:rPr>
          <w:rFonts w:ascii="Arial" w:eastAsia="Times New Roman" w:hAnsi="Arial" w:cs="Arial"/>
          <w:b/>
          <w:color w:val="000000"/>
          <w:sz w:val="20"/>
          <w:szCs w:val="20"/>
          <w:u w:val="single"/>
          <w:lang w:val="pt" w:eastAsia="pt-BR"/>
        </w:rPr>
      </w:pPr>
      <w:r w:rsidRPr="007C191E">
        <w:rPr>
          <w:rFonts w:ascii="Arial" w:eastAsia="Times New Roman" w:hAnsi="Arial" w:cs="Arial"/>
          <w:b/>
          <w:color w:val="000000"/>
          <w:sz w:val="20"/>
          <w:szCs w:val="20"/>
          <w:u w:val="single"/>
          <w:lang w:val="pt" w:eastAsia="pt-BR"/>
        </w:rPr>
        <w:lastRenderedPageBreak/>
        <w:t xml:space="preserve">ABONO DE AUSÊNCIAS AOS EMPREGADOS COM DEFICIÊNCIA </w:t>
      </w:r>
    </w:p>
    <w:p w14:paraId="3EA5EEC5" w14:textId="77777777" w:rsidR="006F4531" w:rsidRPr="007C191E" w:rsidRDefault="006F4531" w:rsidP="000D0D36">
      <w:pPr>
        <w:widowControl w:val="0"/>
        <w:autoSpaceDE w:val="0"/>
        <w:autoSpaceDN w:val="0"/>
        <w:adjustRightInd w:val="0"/>
        <w:spacing w:after="0" w:line="312" w:lineRule="auto"/>
        <w:jc w:val="both"/>
        <w:rPr>
          <w:rFonts w:ascii="Arial" w:eastAsia="Times New Roman" w:hAnsi="Arial" w:cs="Arial"/>
          <w:color w:val="000000"/>
          <w:sz w:val="20"/>
          <w:szCs w:val="20"/>
          <w:lang w:val="pt" w:eastAsia="pt-BR"/>
        </w:rPr>
      </w:pPr>
    </w:p>
    <w:p w14:paraId="7EC5D939" w14:textId="09AEE5B1" w:rsidR="006F4531" w:rsidRPr="007C191E" w:rsidRDefault="004B5DB4" w:rsidP="004B5DB4">
      <w:pPr>
        <w:widowControl w:val="0"/>
        <w:autoSpaceDE w:val="0"/>
        <w:autoSpaceDN w:val="0"/>
        <w:adjustRightInd w:val="0"/>
        <w:spacing w:after="0" w:line="312" w:lineRule="auto"/>
        <w:jc w:val="both"/>
        <w:rPr>
          <w:rFonts w:ascii="Arial" w:eastAsia="Times New Roman" w:hAnsi="Arial" w:cs="Arial"/>
          <w:color w:val="FF0000"/>
          <w:sz w:val="20"/>
          <w:szCs w:val="20"/>
          <w:lang w:val="pt" w:eastAsia="pt-BR"/>
        </w:rPr>
      </w:pPr>
      <w:r w:rsidRPr="007C191E">
        <w:rPr>
          <w:rFonts w:ascii="Arial" w:eastAsia="Times New Roman" w:hAnsi="Arial" w:cs="Arial"/>
          <w:b/>
          <w:color w:val="000000"/>
          <w:sz w:val="20"/>
          <w:szCs w:val="20"/>
          <w:lang w:val="pt" w:eastAsia="pt-BR"/>
        </w:rPr>
        <w:t>Artigo 47</w:t>
      </w:r>
      <w:r w:rsidRPr="007C191E">
        <w:rPr>
          <w:rFonts w:ascii="Arial" w:eastAsia="Times New Roman" w:hAnsi="Arial" w:cs="Arial"/>
          <w:color w:val="000000"/>
          <w:sz w:val="20"/>
          <w:szCs w:val="20"/>
          <w:lang w:val="pt" w:eastAsia="pt-BR"/>
        </w:rPr>
        <w:t xml:space="preserve"> - </w:t>
      </w:r>
      <w:r w:rsidR="006F4531" w:rsidRPr="007C191E">
        <w:rPr>
          <w:rFonts w:ascii="Arial" w:eastAsia="Times New Roman" w:hAnsi="Arial" w:cs="Arial"/>
          <w:color w:val="000000"/>
          <w:sz w:val="20"/>
          <w:szCs w:val="20"/>
          <w:lang w:val="pt" w:eastAsia="pt-BR"/>
        </w:rPr>
        <w:t xml:space="preserve">Os empregados (as) com deficiência, nos termos da Lei, terão direito a ausentar-se do trabalho nas ocasiões em que houver necessidade de comparecimento ou presença, </w:t>
      </w:r>
      <w:r w:rsidR="0037480A" w:rsidRPr="007C191E">
        <w:rPr>
          <w:rFonts w:ascii="Arial" w:eastAsia="Times New Roman" w:hAnsi="Arial" w:cs="Arial"/>
          <w:color w:val="000000"/>
          <w:sz w:val="20"/>
          <w:szCs w:val="20"/>
          <w:lang w:val="pt" w:eastAsia="pt-BR"/>
        </w:rPr>
        <w:t xml:space="preserve">durante o </w:t>
      </w:r>
      <w:r w:rsidR="006F4531" w:rsidRPr="007C191E">
        <w:rPr>
          <w:rFonts w:ascii="Arial" w:eastAsia="Times New Roman" w:hAnsi="Arial" w:cs="Arial"/>
          <w:color w:val="000000"/>
          <w:sz w:val="20"/>
          <w:szCs w:val="20"/>
          <w:lang w:val="pt" w:eastAsia="pt-BR"/>
        </w:rPr>
        <w:t xml:space="preserve">horário de expediente, em locais especializados nos serviços de aquisição, conserto </w:t>
      </w:r>
      <w:r w:rsidR="0037480A" w:rsidRPr="007C191E">
        <w:rPr>
          <w:rFonts w:ascii="Arial" w:eastAsia="Times New Roman" w:hAnsi="Arial" w:cs="Arial"/>
          <w:color w:val="000000"/>
          <w:sz w:val="20"/>
          <w:szCs w:val="20"/>
          <w:lang w:val="pt" w:eastAsia="pt-BR"/>
        </w:rPr>
        <w:t>e/</w:t>
      </w:r>
      <w:r w:rsidR="006F4531" w:rsidRPr="007C191E">
        <w:rPr>
          <w:rFonts w:ascii="Arial" w:eastAsia="Times New Roman" w:hAnsi="Arial" w:cs="Arial"/>
          <w:color w:val="000000"/>
          <w:sz w:val="20"/>
          <w:szCs w:val="20"/>
          <w:lang w:val="pt" w:eastAsia="pt-BR"/>
        </w:rPr>
        <w:t>ou reparo de ajudas técnicas</w:t>
      </w:r>
      <w:r w:rsidR="007E348C" w:rsidRPr="007C191E">
        <w:rPr>
          <w:rFonts w:ascii="Arial" w:eastAsia="Times New Roman" w:hAnsi="Arial" w:cs="Arial"/>
          <w:color w:val="000000"/>
          <w:sz w:val="20"/>
          <w:szCs w:val="20"/>
          <w:lang w:val="pt" w:eastAsia="pt-BR"/>
        </w:rPr>
        <w:t>.</w:t>
      </w:r>
    </w:p>
    <w:p w14:paraId="072B61DC" w14:textId="77777777" w:rsidR="00F93F41" w:rsidRPr="007C191E" w:rsidRDefault="00F93F41" w:rsidP="000D0D3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p>
    <w:p w14:paraId="2655FC08" w14:textId="2101B0FC"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b/>
          <w:sz w:val="20"/>
          <w:szCs w:val="20"/>
          <w:u w:val="single"/>
          <w:lang w:val="pt" w:eastAsia="pt-BR"/>
        </w:rPr>
      </w:pPr>
      <w:r w:rsidRPr="007C191E">
        <w:rPr>
          <w:rFonts w:ascii="Arial" w:eastAsia="Times New Roman" w:hAnsi="Arial" w:cs="Arial"/>
          <w:b/>
          <w:sz w:val="20"/>
          <w:szCs w:val="20"/>
          <w:u w:val="single"/>
          <w:lang w:val="pt" w:eastAsia="pt-BR"/>
        </w:rPr>
        <w:t>TEMPO DE SERVIÇO – RECONHECIMENTO</w:t>
      </w:r>
    </w:p>
    <w:p w14:paraId="4BB280D8" w14:textId="7EE7E79B" w:rsidR="006F4531" w:rsidRPr="007C191E" w:rsidRDefault="004B5DB4" w:rsidP="004B5DB4">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48</w:t>
      </w:r>
      <w:r w:rsidRPr="007C191E">
        <w:rPr>
          <w:rFonts w:ascii="Arial" w:eastAsia="Times New Roman" w:hAnsi="Arial" w:cs="Arial"/>
          <w:sz w:val="20"/>
          <w:szCs w:val="20"/>
          <w:lang w:val="pt" w:eastAsia="pt-BR"/>
        </w:rPr>
        <w:t xml:space="preserve"> - </w:t>
      </w:r>
      <w:r w:rsidR="006F4531" w:rsidRPr="007C191E">
        <w:rPr>
          <w:rFonts w:ascii="Arial" w:eastAsia="Times New Roman" w:hAnsi="Arial" w:cs="Arial"/>
          <w:sz w:val="20"/>
          <w:szCs w:val="20"/>
          <w:lang w:val="pt" w:eastAsia="pt-BR"/>
        </w:rPr>
        <w:t>Através do presente instrumento coletivo de trabalho</w:t>
      </w:r>
      <w:r w:rsidR="00694455" w:rsidRPr="007C191E">
        <w:rPr>
          <w:rFonts w:ascii="Arial" w:eastAsia="Times New Roman" w:hAnsi="Arial" w:cs="Arial"/>
          <w:sz w:val="20"/>
          <w:szCs w:val="20"/>
          <w:lang w:val="pt" w:eastAsia="pt-BR"/>
        </w:rPr>
        <w:t>,</w:t>
      </w:r>
      <w:r w:rsidR="006F4531" w:rsidRPr="007C191E">
        <w:rPr>
          <w:rFonts w:ascii="Arial" w:eastAsia="Times New Roman" w:hAnsi="Arial" w:cs="Arial"/>
          <w:sz w:val="20"/>
          <w:szCs w:val="20"/>
          <w:lang w:val="pt" w:eastAsia="pt-BR"/>
        </w:rPr>
        <w:t xml:space="preserve"> fica assegurado aos empregados do Banco dias de folga adquiridos a cada </w:t>
      </w:r>
      <w:r w:rsidR="00694455" w:rsidRPr="007C191E">
        <w:rPr>
          <w:rFonts w:ascii="Arial" w:eastAsia="Times New Roman" w:hAnsi="Arial" w:cs="Arial"/>
          <w:sz w:val="20"/>
          <w:szCs w:val="20"/>
          <w:lang w:val="pt" w:eastAsia="pt-BR"/>
        </w:rPr>
        <w:t>0</w:t>
      </w:r>
      <w:r w:rsidR="006F4531" w:rsidRPr="007C191E">
        <w:rPr>
          <w:rFonts w:ascii="Arial" w:eastAsia="Times New Roman" w:hAnsi="Arial" w:cs="Arial"/>
          <w:sz w:val="20"/>
          <w:szCs w:val="20"/>
          <w:lang w:val="pt" w:eastAsia="pt-BR"/>
        </w:rPr>
        <w:t>5 (cinco) anos de trabalho,</w:t>
      </w:r>
      <w:r w:rsidR="003332E2" w:rsidRPr="007C191E">
        <w:rPr>
          <w:rFonts w:ascii="Arial" w:eastAsia="Times New Roman" w:hAnsi="Arial" w:cs="Arial"/>
          <w:sz w:val="20"/>
          <w:szCs w:val="20"/>
          <w:lang w:val="pt" w:eastAsia="pt-BR"/>
        </w:rPr>
        <w:t xml:space="preserve"> sem prejuízo das ausências já convencionadas na CCT,</w:t>
      </w:r>
      <w:r w:rsidR="006F4531" w:rsidRPr="007C191E">
        <w:rPr>
          <w:rFonts w:ascii="Arial" w:eastAsia="Times New Roman" w:hAnsi="Arial" w:cs="Arial"/>
          <w:sz w:val="20"/>
          <w:szCs w:val="20"/>
          <w:lang w:val="pt" w:eastAsia="pt-BR"/>
        </w:rPr>
        <w:t xml:space="preserve"> de acordo com a propo</w:t>
      </w:r>
      <w:r w:rsidR="00694455" w:rsidRPr="007C191E">
        <w:rPr>
          <w:rFonts w:ascii="Arial" w:eastAsia="Times New Roman" w:hAnsi="Arial" w:cs="Arial"/>
          <w:sz w:val="20"/>
          <w:szCs w:val="20"/>
          <w:lang w:val="pt" w:eastAsia="pt-BR"/>
        </w:rPr>
        <w:t>rcionalidade abaixo estabelecida</w:t>
      </w:r>
      <w:r w:rsidR="006F4531" w:rsidRPr="007C191E">
        <w:rPr>
          <w:rFonts w:ascii="Arial" w:eastAsia="Times New Roman" w:hAnsi="Arial" w:cs="Arial"/>
          <w:sz w:val="20"/>
          <w:szCs w:val="20"/>
          <w:lang w:val="pt" w:eastAsia="pt-BR"/>
        </w:rPr>
        <w:t>:</w:t>
      </w:r>
    </w:p>
    <w:p w14:paraId="658B7CEB" w14:textId="643DCAA6" w:rsidR="006F4531" w:rsidRPr="007C191E" w:rsidRDefault="006F4531" w:rsidP="000D0D36">
      <w:pPr>
        <w:widowControl w:val="0"/>
        <w:tabs>
          <w:tab w:val="left" w:pos="2925"/>
          <w:tab w:val="left" w:pos="3969"/>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sz w:val="20"/>
          <w:szCs w:val="20"/>
          <w:lang w:val="pt" w:eastAsia="pt-BR"/>
        </w:rPr>
        <w:t>TEMPO DE SERVIÇO</w:t>
      </w:r>
      <w:r w:rsidRPr="007C191E">
        <w:rPr>
          <w:rFonts w:ascii="Arial" w:eastAsia="Times New Roman" w:hAnsi="Arial" w:cs="Arial"/>
          <w:sz w:val="20"/>
          <w:szCs w:val="20"/>
          <w:lang w:val="pt" w:eastAsia="pt-BR"/>
        </w:rPr>
        <w:tab/>
        <w:t>DIA</w:t>
      </w:r>
      <w:r w:rsidR="001101C3" w:rsidRPr="007C191E">
        <w:rPr>
          <w:rFonts w:ascii="Arial" w:eastAsia="Times New Roman" w:hAnsi="Arial" w:cs="Arial"/>
          <w:sz w:val="20"/>
          <w:szCs w:val="20"/>
          <w:lang w:val="pt" w:eastAsia="pt-BR"/>
        </w:rPr>
        <w:t xml:space="preserve"> </w:t>
      </w:r>
      <w:r w:rsidRPr="007C191E">
        <w:rPr>
          <w:rFonts w:ascii="Arial" w:eastAsia="Times New Roman" w:hAnsi="Arial" w:cs="Arial"/>
          <w:sz w:val="20"/>
          <w:szCs w:val="20"/>
          <w:lang w:val="pt" w:eastAsia="pt-BR"/>
        </w:rPr>
        <w:t>(S) DE FOLGA</w:t>
      </w:r>
    </w:p>
    <w:p w14:paraId="334442AD" w14:textId="40034D06" w:rsidR="006F4531" w:rsidRPr="007C191E" w:rsidRDefault="004B5DB4" w:rsidP="000D0D36">
      <w:pPr>
        <w:widowControl w:val="0"/>
        <w:tabs>
          <w:tab w:val="left" w:pos="1682"/>
          <w:tab w:val="left" w:pos="2408"/>
          <w:tab w:val="left" w:pos="2925"/>
          <w:tab w:val="left" w:pos="3548"/>
          <w:tab w:val="left" w:pos="3969"/>
          <w:tab w:val="left" w:pos="448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sz w:val="20"/>
          <w:szCs w:val="20"/>
          <w:lang w:val="pt" w:eastAsia="pt-BR"/>
        </w:rPr>
        <w:t xml:space="preserve">        </w:t>
      </w:r>
      <w:proofErr w:type="gramStart"/>
      <w:r w:rsidRPr="007C191E">
        <w:rPr>
          <w:rFonts w:ascii="Arial" w:eastAsia="Times New Roman" w:hAnsi="Arial" w:cs="Arial"/>
          <w:sz w:val="20"/>
          <w:szCs w:val="20"/>
          <w:lang w:val="pt" w:eastAsia="pt-BR"/>
        </w:rPr>
        <w:t>5</w:t>
      </w:r>
      <w:proofErr w:type="gramEnd"/>
      <w:r w:rsidRPr="007C191E">
        <w:rPr>
          <w:rFonts w:ascii="Arial" w:eastAsia="Times New Roman" w:hAnsi="Arial" w:cs="Arial"/>
          <w:sz w:val="20"/>
          <w:szCs w:val="20"/>
          <w:lang w:val="pt" w:eastAsia="pt-BR"/>
        </w:rPr>
        <w:t xml:space="preserve"> anos</w:t>
      </w:r>
      <w:r w:rsidRPr="007C191E">
        <w:rPr>
          <w:rFonts w:ascii="Arial" w:eastAsia="Times New Roman" w:hAnsi="Arial" w:cs="Arial"/>
          <w:sz w:val="20"/>
          <w:szCs w:val="20"/>
          <w:lang w:val="pt" w:eastAsia="pt-BR"/>
        </w:rPr>
        <w:tab/>
      </w:r>
      <w:r w:rsidRPr="007C191E">
        <w:rPr>
          <w:rFonts w:ascii="Arial" w:eastAsia="Times New Roman" w:hAnsi="Arial" w:cs="Arial"/>
          <w:sz w:val="20"/>
          <w:szCs w:val="20"/>
          <w:lang w:val="pt" w:eastAsia="pt-BR"/>
        </w:rPr>
        <w:tab/>
      </w:r>
      <w:r w:rsidRPr="007C191E">
        <w:rPr>
          <w:rFonts w:ascii="Arial" w:eastAsia="Times New Roman" w:hAnsi="Arial" w:cs="Arial"/>
          <w:sz w:val="20"/>
          <w:szCs w:val="20"/>
          <w:lang w:val="pt" w:eastAsia="pt-BR"/>
        </w:rPr>
        <w:tab/>
      </w:r>
      <w:r w:rsidRPr="007C191E">
        <w:rPr>
          <w:rFonts w:ascii="Arial" w:eastAsia="Times New Roman" w:hAnsi="Arial" w:cs="Arial"/>
          <w:sz w:val="20"/>
          <w:szCs w:val="20"/>
          <w:lang w:val="pt" w:eastAsia="pt-BR"/>
        </w:rPr>
        <w:tab/>
        <w:t>1</w:t>
      </w:r>
    </w:p>
    <w:p w14:paraId="5CBEB1A0" w14:textId="14C57D1B" w:rsidR="006F4531" w:rsidRPr="007C191E" w:rsidRDefault="004B5DB4" w:rsidP="000D0D3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sz w:val="20"/>
          <w:szCs w:val="20"/>
          <w:lang w:val="pt" w:eastAsia="pt-BR"/>
        </w:rPr>
        <w:t xml:space="preserve">       10 anos</w:t>
      </w:r>
      <w:r w:rsidR="006F4531" w:rsidRPr="007C191E">
        <w:rPr>
          <w:rFonts w:ascii="Arial" w:eastAsia="Times New Roman" w:hAnsi="Arial" w:cs="Arial"/>
          <w:sz w:val="20"/>
          <w:szCs w:val="20"/>
          <w:lang w:val="pt" w:eastAsia="pt-BR"/>
        </w:rPr>
        <w:tab/>
      </w:r>
      <w:r w:rsidR="006F4531" w:rsidRPr="007C191E">
        <w:rPr>
          <w:rFonts w:ascii="Arial" w:eastAsia="Times New Roman" w:hAnsi="Arial" w:cs="Arial"/>
          <w:sz w:val="20"/>
          <w:szCs w:val="20"/>
          <w:lang w:val="pt" w:eastAsia="pt-BR"/>
        </w:rPr>
        <w:tab/>
        <w:t>2</w:t>
      </w:r>
    </w:p>
    <w:p w14:paraId="1AB12B9B" w14:textId="6E1C2A1F"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sz w:val="20"/>
          <w:szCs w:val="20"/>
          <w:lang w:val="pt" w:eastAsia="pt-BR"/>
        </w:rPr>
        <w:t xml:space="preserve">       15</w:t>
      </w:r>
      <w:r w:rsidR="004B5DB4" w:rsidRPr="007C191E">
        <w:rPr>
          <w:rFonts w:ascii="Arial" w:eastAsia="Times New Roman" w:hAnsi="Arial" w:cs="Arial"/>
          <w:sz w:val="20"/>
          <w:szCs w:val="20"/>
          <w:lang w:val="pt" w:eastAsia="pt-BR"/>
        </w:rPr>
        <w:t xml:space="preserve"> anos</w:t>
      </w:r>
      <w:r w:rsidR="004B5DB4" w:rsidRPr="007C191E">
        <w:rPr>
          <w:rFonts w:ascii="Arial" w:eastAsia="Times New Roman" w:hAnsi="Arial" w:cs="Arial"/>
          <w:sz w:val="20"/>
          <w:szCs w:val="20"/>
          <w:lang w:val="pt" w:eastAsia="pt-BR"/>
        </w:rPr>
        <w:tab/>
      </w:r>
      <w:r w:rsidR="004B5DB4" w:rsidRPr="007C191E">
        <w:rPr>
          <w:rFonts w:ascii="Arial" w:eastAsia="Times New Roman" w:hAnsi="Arial" w:cs="Arial"/>
          <w:sz w:val="20"/>
          <w:szCs w:val="20"/>
          <w:lang w:val="pt" w:eastAsia="pt-BR"/>
        </w:rPr>
        <w:tab/>
        <w:t>3</w:t>
      </w:r>
    </w:p>
    <w:p w14:paraId="19E2A30A" w14:textId="48B41EAD"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sz w:val="20"/>
          <w:szCs w:val="20"/>
          <w:lang w:val="pt" w:eastAsia="pt-BR"/>
        </w:rPr>
        <w:t xml:space="preserve">       2</w:t>
      </w:r>
      <w:r w:rsidR="004B5DB4" w:rsidRPr="007C191E">
        <w:rPr>
          <w:rFonts w:ascii="Arial" w:eastAsia="Times New Roman" w:hAnsi="Arial" w:cs="Arial"/>
          <w:sz w:val="20"/>
          <w:szCs w:val="20"/>
          <w:lang w:val="pt" w:eastAsia="pt-BR"/>
        </w:rPr>
        <w:t>0 anos</w:t>
      </w:r>
      <w:r w:rsidR="004B5DB4" w:rsidRPr="007C191E">
        <w:rPr>
          <w:rFonts w:ascii="Arial" w:eastAsia="Times New Roman" w:hAnsi="Arial" w:cs="Arial"/>
          <w:sz w:val="20"/>
          <w:szCs w:val="20"/>
          <w:lang w:val="pt" w:eastAsia="pt-BR"/>
        </w:rPr>
        <w:tab/>
      </w:r>
      <w:r w:rsidR="004B5DB4" w:rsidRPr="007C191E">
        <w:rPr>
          <w:rFonts w:ascii="Arial" w:eastAsia="Times New Roman" w:hAnsi="Arial" w:cs="Arial"/>
          <w:sz w:val="20"/>
          <w:szCs w:val="20"/>
          <w:lang w:val="pt" w:eastAsia="pt-BR"/>
        </w:rPr>
        <w:tab/>
      </w:r>
      <w:r w:rsidRPr="007C191E">
        <w:rPr>
          <w:rFonts w:ascii="Arial" w:eastAsia="Times New Roman" w:hAnsi="Arial" w:cs="Arial"/>
          <w:sz w:val="20"/>
          <w:szCs w:val="20"/>
          <w:lang w:val="pt" w:eastAsia="pt-BR"/>
        </w:rPr>
        <w:t>4</w:t>
      </w:r>
    </w:p>
    <w:p w14:paraId="26958649" w14:textId="7C142F63" w:rsidR="00F93F41" w:rsidRPr="007C191E" w:rsidRDefault="004B5DB4" w:rsidP="00123C03">
      <w:pPr>
        <w:pStyle w:val="PargrafodaLista"/>
        <w:widowControl w:val="0"/>
        <w:numPr>
          <w:ilvl w:val="0"/>
          <w:numId w:val="36"/>
        </w:numPr>
        <w:tabs>
          <w:tab w:val="left" w:pos="2925"/>
        </w:tabs>
        <w:autoSpaceDE w:val="0"/>
        <w:autoSpaceDN w:val="0"/>
        <w:adjustRightInd w:val="0"/>
        <w:spacing w:line="312" w:lineRule="auto"/>
        <w:jc w:val="both"/>
        <w:rPr>
          <w:rFonts w:ascii="Arial" w:eastAsia="Times New Roman" w:hAnsi="Arial" w:cs="Arial"/>
          <w:sz w:val="20"/>
          <w:szCs w:val="20"/>
          <w:lang w:val="pt" w:eastAsia="pt-BR"/>
        </w:rPr>
      </w:pPr>
      <w:proofErr w:type="gramStart"/>
      <w:r w:rsidRPr="007C191E">
        <w:rPr>
          <w:rFonts w:ascii="Arial" w:eastAsia="Times New Roman" w:hAnsi="Arial" w:cs="Arial"/>
          <w:sz w:val="20"/>
          <w:szCs w:val="20"/>
          <w:lang w:val="pt" w:eastAsia="pt-BR"/>
        </w:rPr>
        <w:t>nos</w:t>
      </w:r>
      <w:proofErr w:type="gramEnd"/>
      <w:r w:rsidRPr="007C191E">
        <w:rPr>
          <w:rFonts w:ascii="Arial" w:eastAsia="Times New Roman" w:hAnsi="Arial" w:cs="Arial"/>
          <w:sz w:val="20"/>
          <w:szCs w:val="20"/>
          <w:lang w:val="pt" w:eastAsia="pt-BR"/>
        </w:rPr>
        <w:t xml:space="preserve"> e acima</w:t>
      </w:r>
      <w:r w:rsidRPr="007C191E">
        <w:rPr>
          <w:rFonts w:ascii="Arial" w:eastAsia="Times New Roman" w:hAnsi="Arial" w:cs="Arial"/>
          <w:sz w:val="20"/>
          <w:szCs w:val="20"/>
          <w:lang w:val="pt" w:eastAsia="pt-BR"/>
        </w:rPr>
        <w:tab/>
      </w:r>
      <w:r w:rsidRPr="007C191E">
        <w:rPr>
          <w:rFonts w:ascii="Arial" w:eastAsia="Times New Roman" w:hAnsi="Arial" w:cs="Arial"/>
          <w:sz w:val="20"/>
          <w:szCs w:val="20"/>
          <w:lang w:val="pt" w:eastAsia="pt-BR"/>
        </w:rPr>
        <w:tab/>
      </w:r>
      <w:r w:rsidR="006F4531" w:rsidRPr="007C191E">
        <w:rPr>
          <w:rFonts w:ascii="Arial" w:eastAsia="Times New Roman" w:hAnsi="Arial" w:cs="Arial"/>
          <w:sz w:val="20"/>
          <w:szCs w:val="20"/>
          <w:lang w:val="pt" w:eastAsia="pt-BR"/>
        </w:rPr>
        <w:t>5</w:t>
      </w:r>
    </w:p>
    <w:p w14:paraId="514D5537" w14:textId="31D4661E" w:rsidR="006F4531" w:rsidRPr="007C191E" w:rsidRDefault="006F4531" w:rsidP="000D0D36">
      <w:pPr>
        <w:widowControl w:val="0"/>
        <w:tabs>
          <w:tab w:val="left" w:pos="2925"/>
        </w:tabs>
        <w:autoSpaceDE w:val="0"/>
        <w:autoSpaceDN w:val="0"/>
        <w:adjustRightInd w:val="0"/>
        <w:spacing w:line="312" w:lineRule="auto"/>
        <w:jc w:val="both"/>
        <w:rPr>
          <w:rFonts w:ascii="Arial" w:eastAsia="Times New Roman" w:hAnsi="Arial" w:cs="Arial"/>
          <w:sz w:val="20"/>
          <w:szCs w:val="20"/>
          <w:lang w:val="pt" w:eastAsia="pt-BR"/>
        </w:rPr>
      </w:pPr>
    </w:p>
    <w:p w14:paraId="6F27FA62" w14:textId="3EBBE598" w:rsidR="006F4531" w:rsidRPr="007C191E" w:rsidRDefault="00123C03" w:rsidP="00123C03">
      <w:pPr>
        <w:widowControl w:val="0"/>
        <w:tabs>
          <w:tab w:val="left" w:pos="6000"/>
        </w:tabs>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49</w:t>
      </w:r>
      <w:r w:rsidRPr="007C191E">
        <w:rPr>
          <w:rFonts w:ascii="Arial" w:eastAsia="Times New Roman" w:hAnsi="Arial" w:cs="Arial"/>
          <w:sz w:val="20"/>
          <w:szCs w:val="20"/>
          <w:lang w:val="pt" w:eastAsia="pt-BR"/>
        </w:rPr>
        <w:t xml:space="preserve"> - </w:t>
      </w:r>
      <w:r w:rsidR="006F4531" w:rsidRPr="007C191E">
        <w:rPr>
          <w:rFonts w:ascii="Arial" w:eastAsia="Times New Roman" w:hAnsi="Arial" w:cs="Arial"/>
          <w:sz w:val="20"/>
          <w:szCs w:val="20"/>
          <w:lang w:val="pt" w:eastAsia="pt-BR"/>
        </w:rPr>
        <w:t xml:space="preserve">As </w:t>
      </w:r>
      <w:r w:rsidR="007519C4" w:rsidRPr="007C191E">
        <w:rPr>
          <w:rFonts w:ascii="Arial" w:eastAsia="Times New Roman" w:hAnsi="Arial" w:cs="Arial"/>
          <w:sz w:val="20"/>
          <w:szCs w:val="20"/>
          <w:lang w:val="pt" w:eastAsia="pt-BR"/>
        </w:rPr>
        <w:t xml:space="preserve">ausências </w:t>
      </w:r>
      <w:r w:rsidR="006F4531" w:rsidRPr="007C191E">
        <w:rPr>
          <w:rFonts w:ascii="Arial" w:eastAsia="Times New Roman" w:hAnsi="Arial" w:cs="Arial"/>
          <w:sz w:val="20"/>
          <w:szCs w:val="20"/>
          <w:lang w:val="pt" w:eastAsia="pt-BR"/>
        </w:rPr>
        <w:t xml:space="preserve">acima estabelecidas deverão ser usufruídas mediante solicitação expressa do empregado (a), </w:t>
      </w:r>
      <w:r w:rsidR="00694455" w:rsidRPr="007C191E">
        <w:rPr>
          <w:rFonts w:ascii="Arial" w:eastAsia="Times New Roman" w:hAnsi="Arial" w:cs="Arial"/>
          <w:sz w:val="20"/>
          <w:szCs w:val="20"/>
          <w:lang w:val="pt" w:eastAsia="pt-BR"/>
        </w:rPr>
        <w:t xml:space="preserve">sendo que </w:t>
      </w:r>
      <w:r w:rsidR="006F4531" w:rsidRPr="007C191E">
        <w:rPr>
          <w:rFonts w:ascii="Arial" w:eastAsia="Times New Roman" w:hAnsi="Arial" w:cs="Arial"/>
          <w:sz w:val="20"/>
          <w:szCs w:val="20"/>
          <w:lang w:val="pt" w:eastAsia="pt-BR"/>
        </w:rPr>
        <w:t>os dias não serão descontados no período de férias, conforme o disposto no Art. 134 da CLT, não podendo de modo algum ser substituído por pagamento em pecúnia</w:t>
      </w:r>
      <w:r w:rsidR="008B4FC5" w:rsidRPr="007C191E">
        <w:rPr>
          <w:rFonts w:ascii="Arial" w:eastAsia="Times New Roman" w:hAnsi="Arial" w:cs="Arial"/>
          <w:sz w:val="20"/>
          <w:szCs w:val="20"/>
          <w:lang w:val="pt" w:eastAsia="pt-BR"/>
        </w:rPr>
        <w:t>, salvo em decorrência de rescisão contratual</w:t>
      </w:r>
      <w:r w:rsidR="006F4531" w:rsidRPr="007C191E">
        <w:rPr>
          <w:rFonts w:ascii="Arial" w:eastAsia="Times New Roman" w:hAnsi="Arial" w:cs="Arial"/>
          <w:sz w:val="20"/>
          <w:szCs w:val="20"/>
          <w:lang w:val="pt" w:eastAsia="pt-BR"/>
        </w:rPr>
        <w:t>.</w:t>
      </w:r>
    </w:p>
    <w:p w14:paraId="51AE9985" w14:textId="77777777" w:rsidR="00123C03" w:rsidRPr="007C191E" w:rsidRDefault="00123C03" w:rsidP="000D0D36">
      <w:pPr>
        <w:widowControl w:val="0"/>
        <w:tabs>
          <w:tab w:val="left" w:pos="-567"/>
        </w:tabs>
        <w:autoSpaceDE w:val="0"/>
        <w:autoSpaceDN w:val="0"/>
        <w:adjustRightInd w:val="0"/>
        <w:spacing w:line="312" w:lineRule="auto"/>
        <w:jc w:val="both"/>
        <w:rPr>
          <w:rFonts w:ascii="Arial" w:eastAsia="Times New Roman" w:hAnsi="Arial" w:cs="Arial"/>
          <w:sz w:val="20"/>
          <w:szCs w:val="20"/>
          <w:lang w:val="pt" w:eastAsia="pt-BR"/>
        </w:rPr>
      </w:pPr>
    </w:p>
    <w:p w14:paraId="6BBD864C" w14:textId="51D6EAC0" w:rsidR="006F4531" w:rsidRPr="007C191E" w:rsidRDefault="00123C03" w:rsidP="000D0D36">
      <w:pPr>
        <w:widowControl w:val="0"/>
        <w:tabs>
          <w:tab w:val="left" w:pos="-567"/>
        </w:tabs>
        <w:autoSpaceDE w:val="0"/>
        <w:autoSpaceDN w:val="0"/>
        <w:adjustRightInd w:val="0"/>
        <w:spacing w:line="312" w:lineRule="auto"/>
        <w:jc w:val="both"/>
        <w:rPr>
          <w:rFonts w:ascii="Arial" w:eastAsia="Times New Roman" w:hAnsi="Arial" w:cs="Arial"/>
          <w:b/>
          <w:sz w:val="20"/>
          <w:szCs w:val="20"/>
          <w:u w:val="single"/>
          <w:lang w:val="pt" w:eastAsia="pt-BR"/>
        </w:rPr>
      </w:pPr>
      <w:r w:rsidRPr="007C191E">
        <w:rPr>
          <w:rFonts w:ascii="Arial" w:eastAsia="Times New Roman" w:hAnsi="Arial" w:cs="Arial"/>
          <w:b/>
          <w:sz w:val="20"/>
          <w:szCs w:val="20"/>
          <w:u w:val="single"/>
          <w:lang w:val="pt" w:eastAsia="pt-BR"/>
        </w:rPr>
        <w:t>RESPEITO AO</w:t>
      </w:r>
      <w:r w:rsidR="006F4531" w:rsidRPr="007C191E">
        <w:rPr>
          <w:rFonts w:ascii="Arial" w:eastAsia="Times New Roman" w:hAnsi="Arial" w:cs="Arial"/>
          <w:b/>
          <w:sz w:val="20"/>
          <w:szCs w:val="20"/>
          <w:u w:val="single"/>
          <w:lang w:val="pt" w:eastAsia="pt-BR"/>
        </w:rPr>
        <w:t xml:space="preserve"> DIREITO DE IDENTIDADE VISUAL E CULTURAL</w:t>
      </w:r>
    </w:p>
    <w:p w14:paraId="60D605D2" w14:textId="0555D71E" w:rsidR="006F4531" w:rsidRPr="007C191E" w:rsidRDefault="00123C03" w:rsidP="00123C03">
      <w:pPr>
        <w:widowControl w:val="0"/>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50</w:t>
      </w:r>
      <w:r w:rsidRPr="007C191E">
        <w:rPr>
          <w:rFonts w:ascii="Arial" w:eastAsia="Times New Roman" w:hAnsi="Arial" w:cs="Arial"/>
          <w:sz w:val="20"/>
          <w:szCs w:val="20"/>
          <w:lang w:val="pt" w:eastAsia="pt-BR"/>
        </w:rPr>
        <w:t xml:space="preserve"> - </w:t>
      </w:r>
      <w:r w:rsidR="006B7773" w:rsidRPr="007C191E">
        <w:rPr>
          <w:rFonts w:ascii="Arial" w:eastAsia="Times New Roman" w:hAnsi="Arial" w:cs="Arial"/>
          <w:sz w:val="20"/>
          <w:szCs w:val="20"/>
          <w:lang w:val="pt" w:eastAsia="pt-BR"/>
        </w:rPr>
        <w:t>O B</w:t>
      </w:r>
      <w:r w:rsidR="006F4531" w:rsidRPr="007C191E">
        <w:rPr>
          <w:rFonts w:ascii="Arial" w:eastAsia="Times New Roman" w:hAnsi="Arial" w:cs="Arial"/>
          <w:sz w:val="20"/>
          <w:szCs w:val="20"/>
          <w:lang w:val="pt" w:eastAsia="pt-BR"/>
        </w:rPr>
        <w:t>anco Bradesco se compromete a dar ampla divulgação, reforçando a inexistência de proibição do uso de barba a todos os empregados, conforme disposto no Manual de Pessoal, atendendo assim os preceitos contidos do Art. 3º, IV, da Constituição Federal.</w:t>
      </w:r>
      <w:r w:rsidR="00C265D0" w:rsidRPr="007C191E">
        <w:rPr>
          <w:rFonts w:ascii="Arial" w:eastAsia="Times New Roman" w:hAnsi="Arial" w:cs="Arial"/>
          <w:sz w:val="20"/>
          <w:szCs w:val="20"/>
          <w:lang w:val="pt" w:eastAsia="pt-BR"/>
        </w:rPr>
        <w:t xml:space="preserve"> </w:t>
      </w:r>
    </w:p>
    <w:p w14:paraId="51093EAC" w14:textId="36577466" w:rsidR="00694455" w:rsidRPr="007C191E" w:rsidRDefault="00123C03" w:rsidP="00123C03">
      <w:pPr>
        <w:widowControl w:val="0"/>
        <w:autoSpaceDE w:val="0"/>
        <w:autoSpaceDN w:val="0"/>
        <w:adjustRightInd w:val="0"/>
        <w:spacing w:line="312" w:lineRule="auto"/>
        <w:jc w:val="both"/>
        <w:rPr>
          <w:rFonts w:ascii="Arial" w:eastAsia="Times New Roman" w:hAnsi="Arial" w:cs="Arial"/>
          <w:sz w:val="20"/>
          <w:szCs w:val="20"/>
          <w:lang w:val="pt" w:eastAsia="pt-BR"/>
        </w:rPr>
      </w:pPr>
      <w:r w:rsidRPr="007C191E">
        <w:rPr>
          <w:rFonts w:ascii="Arial" w:eastAsia="Times New Roman" w:hAnsi="Arial" w:cs="Arial"/>
          <w:b/>
          <w:sz w:val="20"/>
          <w:szCs w:val="20"/>
          <w:lang w:val="pt" w:eastAsia="pt-BR"/>
        </w:rPr>
        <w:t>Artigo 51</w:t>
      </w:r>
      <w:r w:rsidRPr="007C191E">
        <w:rPr>
          <w:rFonts w:ascii="Arial" w:eastAsia="Times New Roman" w:hAnsi="Arial" w:cs="Arial"/>
          <w:sz w:val="20"/>
          <w:szCs w:val="20"/>
          <w:lang w:val="pt" w:eastAsia="pt-BR"/>
        </w:rPr>
        <w:t xml:space="preserve"> - </w:t>
      </w:r>
      <w:r w:rsidR="00AC4DC6" w:rsidRPr="007C191E">
        <w:rPr>
          <w:rFonts w:ascii="Arial" w:eastAsia="Times New Roman" w:hAnsi="Arial" w:cs="Arial"/>
          <w:sz w:val="20"/>
          <w:szCs w:val="20"/>
          <w:lang w:val="pt" w:eastAsia="pt-BR"/>
        </w:rPr>
        <w:t>O banco Bradesco se compromete a promover o respeito a toda a manifestação de identidade visual e cultural de todos seus empregados, combatendo toda forma de desrespeito a esse direito.</w:t>
      </w:r>
    </w:p>
    <w:p w14:paraId="54194997" w14:textId="77777777" w:rsidR="00123C03" w:rsidRPr="007C191E" w:rsidRDefault="00123C03" w:rsidP="000D0D36">
      <w:pPr>
        <w:spacing w:line="312" w:lineRule="auto"/>
        <w:jc w:val="both"/>
        <w:rPr>
          <w:rFonts w:ascii="Arial" w:hAnsi="Arial" w:cs="Arial"/>
          <w:color w:val="000000" w:themeColor="text1"/>
          <w:sz w:val="20"/>
          <w:szCs w:val="20"/>
        </w:rPr>
      </w:pPr>
    </w:p>
    <w:p w14:paraId="6345ACDB" w14:textId="2A775F90" w:rsidR="00736EC3" w:rsidRPr="007C191E" w:rsidRDefault="00F93F41" w:rsidP="000D0D36">
      <w:pPr>
        <w:spacing w:line="312" w:lineRule="auto"/>
        <w:jc w:val="both"/>
        <w:rPr>
          <w:rFonts w:ascii="Arial" w:hAnsi="Arial" w:cs="Arial"/>
          <w:b/>
          <w:color w:val="000000" w:themeColor="text1"/>
          <w:sz w:val="20"/>
          <w:szCs w:val="20"/>
          <w:u w:val="single"/>
        </w:rPr>
      </w:pPr>
      <w:r w:rsidRPr="007C191E">
        <w:rPr>
          <w:rFonts w:ascii="Arial" w:hAnsi="Arial" w:cs="Arial"/>
          <w:b/>
          <w:color w:val="000000" w:themeColor="text1"/>
          <w:sz w:val="20"/>
          <w:szCs w:val="20"/>
          <w:u w:val="single"/>
        </w:rPr>
        <w:lastRenderedPageBreak/>
        <w:t>TAXA DE CRÉDITO</w:t>
      </w:r>
    </w:p>
    <w:p w14:paraId="03054B84" w14:textId="0BC90A2C" w:rsidR="00736EC3" w:rsidRPr="007C191E" w:rsidRDefault="00123C03" w:rsidP="00123C03">
      <w:pPr>
        <w:spacing w:line="312" w:lineRule="auto"/>
        <w:jc w:val="both"/>
        <w:rPr>
          <w:rFonts w:ascii="Arial" w:hAnsi="Arial" w:cs="Arial"/>
          <w:color w:val="000000" w:themeColor="text1"/>
          <w:sz w:val="20"/>
          <w:szCs w:val="20"/>
        </w:rPr>
      </w:pPr>
      <w:r w:rsidRPr="007C191E">
        <w:rPr>
          <w:rFonts w:ascii="Arial" w:hAnsi="Arial" w:cs="Arial"/>
          <w:b/>
          <w:color w:val="000000" w:themeColor="text1"/>
          <w:sz w:val="20"/>
          <w:szCs w:val="20"/>
        </w:rPr>
        <w:t>Artigo 52</w:t>
      </w:r>
      <w:r w:rsidRPr="007C191E">
        <w:rPr>
          <w:rFonts w:ascii="Arial" w:hAnsi="Arial" w:cs="Arial"/>
          <w:color w:val="000000" w:themeColor="text1"/>
          <w:sz w:val="20"/>
          <w:szCs w:val="20"/>
        </w:rPr>
        <w:t xml:space="preserve"> - </w:t>
      </w:r>
      <w:r w:rsidR="00736EC3" w:rsidRPr="007C191E">
        <w:rPr>
          <w:rFonts w:ascii="Arial" w:hAnsi="Arial" w:cs="Arial"/>
          <w:color w:val="000000" w:themeColor="text1"/>
          <w:sz w:val="20"/>
          <w:szCs w:val="20"/>
        </w:rPr>
        <w:t>A taxa para credito pessoal aos funcionários da instituição não dever</w:t>
      </w:r>
      <w:r w:rsidR="007B5380" w:rsidRPr="007C191E">
        <w:rPr>
          <w:rFonts w:ascii="Arial" w:hAnsi="Arial" w:cs="Arial"/>
          <w:color w:val="000000" w:themeColor="text1"/>
          <w:sz w:val="20"/>
          <w:szCs w:val="20"/>
        </w:rPr>
        <w:t>á</w:t>
      </w:r>
      <w:r w:rsidR="00736EC3" w:rsidRPr="007C191E">
        <w:rPr>
          <w:rFonts w:ascii="Arial" w:hAnsi="Arial" w:cs="Arial"/>
          <w:color w:val="000000" w:themeColor="text1"/>
          <w:sz w:val="20"/>
          <w:szCs w:val="20"/>
        </w:rPr>
        <w:t xml:space="preserve"> ultrapassar o valor da </w:t>
      </w:r>
      <w:r w:rsidR="00EA1686" w:rsidRPr="007C191E">
        <w:rPr>
          <w:rFonts w:ascii="Arial" w:hAnsi="Arial" w:cs="Arial"/>
          <w:color w:val="000000" w:themeColor="text1"/>
          <w:sz w:val="20"/>
          <w:szCs w:val="20"/>
        </w:rPr>
        <w:t xml:space="preserve">menor taxa </w:t>
      </w:r>
      <w:r w:rsidR="00CD4161" w:rsidRPr="007C191E">
        <w:rPr>
          <w:rFonts w:ascii="Arial" w:hAnsi="Arial" w:cs="Arial"/>
          <w:color w:val="000000" w:themeColor="text1"/>
          <w:sz w:val="20"/>
          <w:szCs w:val="20"/>
        </w:rPr>
        <w:t>aplicada pelo banco</w:t>
      </w:r>
      <w:r w:rsidR="008611D2" w:rsidRPr="007C191E">
        <w:rPr>
          <w:rFonts w:ascii="Arial" w:hAnsi="Arial" w:cs="Arial"/>
          <w:color w:val="000000" w:themeColor="text1"/>
          <w:sz w:val="20"/>
          <w:szCs w:val="20"/>
        </w:rPr>
        <w:t>,</w:t>
      </w:r>
      <w:r w:rsidR="00736EC3" w:rsidRPr="007C191E">
        <w:rPr>
          <w:rFonts w:ascii="Arial" w:hAnsi="Arial" w:cs="Arial"/>
          <w:color w:val="000000" w:themeColor="text1"/>
          <w:sz w:val="20"/>
          <w:szCs w:val="20"/>
        </w:rPr>
        <w:t xml:space="preserve"> independente do prazo.</w:t>
      </w:r>
    </w:p>
    <w:p w14:paraId="06A42944" w14:textId="77777777" w:rsidR="0033140C" w:rsidRPr="007C191E" w:rsidRDefault="0033140C" w:rsidP="00123C03">
      <w:pPr>
        <w:spacing w:line="312" w:lineRule="auto"/>
        <w:jc w:val="both"/>
        <w:rPr>
          <w:rFonts w:ascii="Arial" w:hAnsi="Arial" w:cs="Arial"/>
          <w:color w:val="000000" w:themeColor="text1"/>
          <w:sz w:val="20"/>
          <w:szCs w:val="20"/>
        </w:rPr>
      </w:pPr>
    </w:p>
    <w:p w14:paraId="62CFC954" w14:textId="589D0A11" w:rsidR="0033140C" w:rsidRPr="007C191E" w:rsidRDefault="0033140C" w:rsidP="0033140C">
      <w:pPr>
        <w:pStyle w:val="PargrafodaLista"/>
        <w:spacing w:line="312" w:lineRule="auto"/>
        <w:jc w:val="both"/>
        <w:rPr>
          <w:rFonts w:ascii="Arial" w:hAnsi="Arial" w:cs="Arial"/>
          <w:color w:val="000000" w:themeColor="text1"/>
          <w:sz w:val="20"/>
          <w:szCs w:val="20"/>
        </w:rPr>
      </w:pPr>
      <w:r w:rsidRPr="007C191E">
        <w:rPr>
          <w:rFonts w:ascii="Arial" w:hAnsi="Arial" w:cs="Arial"/>
          <w:color w:val="000000" w:themeColor="text1"/>
          <w:sz w:val="20"/>
          <w:szCs w:val="20"/>
        </w:rPr>
        <w:t>São Paulo,</w:t>
      </w:r>
      <w:r w:rsidR="00123C03" w:rsidRPr="007C191E">
        <w:rPr>
          <w:rFonts w:ascii="Arial" w:hAnsi="Arial" w:cs="Arial"/>
          <w:color w:val="000000" w:themeColor="text1"/>
          <w:sz w:val="20"/>
          <w:szCs w:val="20"/>
        </w:rPr>
        <w:t xml:space="preserve"> em 14 de junho de </w:t>
      </w:r>
      <w:r w:rsidR="00FE4782" w:rsidRPr="007C191E">
        <w:rPr>
          <w:rFonts w:ascii="Arial" w:hAnsi="Arial" w:cs="Arial"/>
          <w:color w:val="000000" w:themeColor="text1"/>
          <w:sz w:val="20"/>
          <w:szCs w:val="20"/>
        </w:rPr>
        <w:t>202</w:t>
      </w:r>
      <w:r w:rsidR="00123C03" w:rsidRPr="007C191E">
        <w:rPr>
          <w:rFonts w:ascii="Arial" w:hAnsi="Arial" w:cs="Arial"/>
          <w:color w:val="000000" w:themeColor="text1"/>
          <w:sz w:val="20"/>
          <w:szCs w:val="20"/>
        </w:rPr>
        <w:t>2</w:t>
      </w:r>
      <w:r w:rsidRPr="007C191E">
        <w:rPr>
          <w:rFonts w:ascii="Arial" w:hAnsi="Arial" w:cs="Arial"/>
          <w:color w:val="000000" w:themeColor="text1"/>
          <w:sz w:val="20"/>
          <w:szCs w:val="20"/>
        </w:rPr>
        <w:t>.</w:t>
      </w:r>
    </w:p>
    <w:p w14:paraId="586B7B1F" w14:textId="77777777" w:rsidR="00CE60B0" w:rsidRPr="007C191E" w:rsidRDefault="00CE60B0" w:rsidP="000D0D36">
      <w:pPr>
        <w:spacing w:line="312" w:lineRule="auto"/>
        <w:jc w:val="both"/>
        <w:rPr>
          <w:rFonts w:ascii="Arial" w:hAnsi="Arial" w:cs="Arial"/>
          <w:color w:val="000000" w:themeColor="text1"/>
          <w:sz w:val="20"/>
          <w:szCs w:val="20"/>
        </w:rPr>
      </w:pPr>
    </w:p>
    <w:p w14:paraId="2E5F4BC6" w14:textId="38BE989A" w:rsidR="00CE60B0" w:rsidRPr="007C191E" w:rsidRDefault="00CE60B0" w:rsidP="00297B19">
      <w:pPr>
        <w:pStyle w:val="NormalWeb"/>
        <w:spacing w:line="312" w:lineRule="auto"/>
        <w:jc w:val="center"/>
        <w:rPr>
          <w:rFonts w:ascii="Arial" w:hAnsi="Arial" w:cs="Arial"/>
          <w:b/>
          <w:color w:val="000000"/>
          <w:sz w:val="20"/>
          <w:szCs w:val="20"/>
        </w:rPr>
      </w:pPr>
      <w:r w:rsidRPr="007C191E">
        <w:rPr>
          <w:rFonts w:ascii="Arial" w:hAnsi="Arial" w:cs="Arial"/>
          <w:b/>
          <w:color w:val="000000"/>
          <w:sz w:val="20"/>
          <w:szCs w:val="20"/>
        </w:rPr>
        <w:t xml:space="preserve">CONFEDERAÇÃO NACIONAL DOS </w:t>
      </w:r>
      <w:r w:rsidR="00297B19" w:rsidRPr="007C191E">
        <w:rPr>
          <w:rFonts w:ascii="Arial" w:hAnsi="Arial" w:cs="Arial"/>
          <w:b/>
          <w:color w:val="000000"/>
          <w:sz w:val="20"/>
          <w:szCs w:val="20"/>
        </w:rPr>
        <w:t>TRABALHADORES NO</w:t>
      </w:r>
      <w:r w:rsidRPr="007C191E">
        <w:rPr>
          <w:rFonts w:ascii="Arial" w:hAnsi="Arial" w:cs="Arial"/>
          <w:b/>
          <w:color w:val="000000"/>
          <w:sz w:val="20"/>
          <w:szCs w:val="20"/>
        </w:rPr>
        <w:t xml:space="preserve"> RAMO FINANCEIRO – CONTRAF/CUT</w:t>
      </w:r>
    </w:p>
    <w:p w14:paraId="7FEABDFD" w14:textId="5BBA3615" w:rsidR="0021692C" w:rsidRPr="007C191E" w:rsidRDefault="00CE60B0" w:rsidP="00297B19">
      <w:pPr>
        <w:pStyle w:val="NormalWeb"/>
        <w:spacing w:line="312" w:lineRule="auto"/>
        <w:jc w:val="center"/>
        <w:rPr>
          <w:rFonts w:ascii="Arial" w:hAnsi="Arial" w:cs="Arial"/>
          <w:b/>
          <w:color w:val="FF0000"/>
          <w:sz w:val="20"/>
          <w:szCs w:val="20"/>
        </w:rPr>
      </w:pPr>
      <w:r w:rsidRPr="007C191E">
        <w:rPr>
          <w:rFonts w:ascii="Arial" w:hAnsi="Arial" w:cs="Arial"/>
          <w:b/>
          <w:color w:val="000000"/>
          <w:sz w:val="20"/>
          <w:szCs w:val="20"/>
        </w:rPr>
        <w:t>COMISSÃO DE ORGANIZAÇÃO DE EMPRESA – COE/BRADESCO</w:t>
      </w:r>
      <w:bookmarkStart w:id="0" w:name="_GoBack"/>
      <w:bookmarkEnd w:id="0"/>
    </w:p>
    <w:sectPr w:rsidR="0021692C" w:rsidRPr="007C191E" w:rsidSect="00E173D7">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6D56" w14:textId="77777777" w:rsidR="006E0F64" w:rsidRDefault="006E0F64" w:rsidP="006F4531">
      <w:pPr>
        <w:spacing w:after="0" w:line="240" w:lineRule="auto"/>
      </w:pPr>
      <w:r>
        <w:separator/>
      </w:r>
    </w:p>
  </w:endnote>
  <w:endnote w:type="continuationSeparator" w:id="0">
    <w:p w14:paraId="22D4EFD1" w14:textId="77777777" w:rsidR="006E0F64" w:rsidRDefault="006E0F64" w:rsidP="006F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A895" w14:textId="77777777" w:rsidR="00AD0B23" w:rsidRDefault="005F54A0">
    <w:pPr>
      <w:pStyle w:val="Rodap"/>
      <w:jc w:val="right"/>
    </w:pPr>
    <w:r>
      <w:fldChar w:fldCharType="begin"/>
    </w:r>
    <w:r>
      <w:instrText>PAGE   \* MERGEFORMAT</w:instrText>
    </w:r>
    <w:r>
      <w:fldChar w:fldCharType="separate"/>
    </w:r>
    <w:r w:rsidR="007C191E">
      <w:rPr>
        <w:noProof/>
      </w:rPr>
      <w:t>10</w:t>
    </w:r>
    <w:r>
      <w:fldChar w:fldCharType="end"/>
    </w:r>
  </w:p>
  <w:p w14:paraId="17623AD7" w14:textId="77777777" w:rsidR="00AD0B23" w:rsidRDefault="006E0F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4F07" w14:textId="77777777" w:rsidR="006E0F64" w:rsidRDefault="006E0F64" w:rsidP="006F4531">
      <w:pPr>
        <w:spacing w:after="0" w:line="240" w:lineRule="auto"/>
      </w:pPr>
      <w:r>
        <w:separator/>
      </w:r>
    </w:p>
  </w:footnote>
  <w:footnote w:type="continuationSeparator" w:id="0">
    <w:p w14:paraId="35503EAE" w14:textId="77777777" w:rsidR="006E0F64" w:rsidRDefault="006E0F64" w:rsidP="006F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1F0BE" w14:textId="77777777" w:rsidR="00AD0B23" w:rsidRDefault="00BD7E64" w:rsidP="00AD0B23">
    <w:pPr>
      <w:pStyle w:val="Cabealho"/>
      <w:tabs>
        <w:tab w:val="clear" w:pos="8504"/>
        <w:tab w:val="right" w:pos="9639"/>
      </w:tabs>
      <w:ind w:left="-1701"/>
    </w:pPr>
    <w:r>
      <w:rPr>
        <w:noProof/>
        <w:lang w:eastAsia="pt-BR"/>
      </w:rPr>
      <w:drawing>
        <wp:inline distT="0" distB="0" distL="0" distR="0" wp14:anchorId="770A669F" wp14:editId="650FD526">
          <wp:extent cx="8143875" cy="666750"/>
          <wp:effectExtent l="0" t="0" r="9525" b="0"/>
          <wp:docPr id="6" name="Imagem 6" descr="Descrição: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3875" cy="666750"/>
                  </a:xfrm>
                  <a:prstGeom prst="rect">
                    <a:avLst/>
                  </a:prstGeom>
                  <a:noFill/>
                  <a:ln>
                    <a:noFill/>
                  </a:ln>
                </pic:spPr>
              </pic:pic>
            </a:graphicData>
          </a:graphic>
        </wp:inline>
      </w:drawing>
    </w:r>
  </w:p>
  <w:p w14:paraId="2EBD8629" w14:textId="77777777" w:rsidR="00AD0B23" w:rsidRDefault="006E0F6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66"/>
    <w:multiLevelType w:val="hybridMultilevel"/>
    <w:tmpl w:val="5DA4F8E4"/>
    <w:lvl w:ilvl="0" w:tplc="416658A0">
      <w:start w:val="25"/>
      <w:numFmt w:val="bullet"/>
      <w:lvlText w:val="-"/>
      <w:lvlJc w:val="left"/>
      <w:pPr>
        <w:ind w:left="540" w:hanging="360"/>
      </w:pPr>
      <w:rPr>
        <w:rFonts w:ascii="Times New Roman" w:eastAsia="Times New Roman" w:hAnsi="Times New Roman" w:hint="default"/>
        <w:sz w:val="40"/>
      </w:rPr>
    </w:lvl>
    <w:lvl w:ilvl="1" w:tplc="04160003" w:tentative="1">
      <w:start w:val="1"/>
      <w:numFmt w:val="bullet"/>
      <w:lvlText w:val="o"/>
      <w:lvlJc w:val="left"/>
      <w:pPr>
        <w:ind w:left="1260" w:hanging="360"/>
      </w:pPr>
      <w:rPr>
        <w:rFonts w:ascii="Courier New" w:hAnsi="Courier New" w:hint="default"/>
      </w:rPr>
    </w:lvl>
    <w:lvl w:ilvl="2" w:tplc="04160005" w:tentative="1">
      <w:start w:val="1"/>
      <w:numFmt w:val="bullet"/>
      <w:lvlText w:val=""/>
      <w:lvlJc w:val="left"/>
      <w:pPr>
        <w:ind w:left="1980" w:hanging="360"/>
      </w:pPr>
      <w:rPr>
        <w:rFonts w:ascii="Wingdings" w:hAnsi="Wingdings" w:hint="default"/>
      </w:rPr>
    </w:lvl>
    <w:lvl w:ilvl="3" w:tplc="04160001" w:tentative="1">
      <w:start w:val="1"/>
      <w:numFmt w:val="bullet"/>
      <w:lvlText w:val=""/>
      <w:lvlJc w:val="left"/>
      <w:pPr>
        <w:ind w:left="2700" w:hanging="360"/>
      </w:pPr>
      <w:rPr>
        <w:rFonts w:ascii="Symbol" w:hAnsi="Symbol" w:hint="default"/>
      </w:rPr>
    </w:lvl>
    <w:lvl w:ilvl="4" w:tplc="04160003" w:tentative="1">
      <w:start w:val="1"/>
      <w:numFmt w:val="bullet"/>
      <w:lvlText w:val="o"/>
      <w:lvlJc w:val="left"/>
      <w:pPr>
        <w:ind w:left="3420" w:hanging="360"/>
      </w:pPr>
      <w:rPr>
        <w:rFonts w:ascii="Courier New" w:hAnsi="Courier New" w:hint="default"/>
      </w:rPr>
    </w:lvl>
    <w:lvl w:ilvl="5" w:tplc="04160005" w:tentative="1">
      <w:start w:val="1"/>
      <w:numFmt w:val="bullet"/>
      <w:lvlText w:val=""/>
      <w:lvlJc w:val="left"/>
      <w:pPr>
        <w:ind w:left="4140" w:hanging="360"/>
      </w:pPr>
      <w:rPr>
        <w:rFonts w:ascii="Wingdings" w:hAnsi="Wingdings" w:hint="default"/>
      </w:rPr>
    </w:lvl>
    <w:lvl w:ilvl="6" w:tplc="04160001" w:tentative="1">
      <w:start w:val="1"/>
      <w:numFmt w:val="bullet"/>
      <w:lvlText w:val=""/>
      <w:lvlJc w:val="left"/>
      <w:pPr>
        <w:ind w:left="4860" w:hanging="360"/>
      </w:pPr>
      <w:rPr>
        <w:rFonts w:ascii="Symbol" w:hAnsi="Symbol" w:hint="default"/>
      </w:rPr>
    </w:lvl>
    <w:lvl w:ilvl="7" w:tplc="04160003" w:tentative="1">
      <w:start w:val="1"/>
      <w:numFmt w:val="bullet"/>
      <w:lvlText w:val="o"/>
      <w:lvlJc w:val="left"/>
      <w:pPr>
        <w:ind w:left="5580" w:hanging="360"/>
      </w:pPr>
      <w:rPr>
        <w:rFonts w:ascii="Courier New" w:hAnsi="Courier New" w:hint="default"/>
      </w:rPr>
    </w:lvl>
    <w:lvl w:ilvl="8" w:tplc="04160005" w:tentative="1">
      <w:start w:val="1"/>
      <w:numFmt w:val="bullet"/>
      <w:lvlText w:val=""/>
      <w:lvlJc w:val="left"/>
      <w:pPr>
        <w:ind w:left="6300" w:hanging="360"/>
      </w:pPr>
      <w:rPr>
        <w:rFonts w:ascii="Wingdings" w:hAnsi="Wingdings" w:hint="default"/>
      </w:rPr>
    </w:lvl>
  </w:abstractNum>
  <w:abstractNum w:abstractNumId="1">
    <w:nsid w:val="079A4B77"/>
    <w:multiLevelType w:val="hybridMultilevel"/>
    <w:tmpl w:val="0A524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0D0052"/>
    <w:multiLevelType w:val="hybridMultilevel"/>
    <w:tmpl w:val="83BC4F3A"/>
    <w:lvl w:ilvl="0" w:tplc="BAE8D422">
      <w:start w:val="1"/>
      <w:numFmt w:val="decimal"/>
      <w:lvlText w:val="%1."/>
      <w:lvlJc w:val="left"/>
      <w:pPr>
        <w:ind w:left="786" w:hanging="360"/>
      </w:pPr>
      <w:rPr>
        <w:rFonts w:hint="default"/>
        <w:b/>
      </w:rPr>
    </w:lvl>
    <w:lvl w:ilvl="1" w:tplc="C748C332">
      <w:start w:val="1"/>
      <w:numFmt w:val="lowerLetter"/>
      <w:lvlText w:val="%2)"/>
      <w:lvlJc w:val="left"/>
      <w:pPr>
        <w:ind w:left="1515" w:hanging="435"/>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A6575C"/>
    <w:multiLevelType w:val="hybridMultilevel"/>
    <w:tmpl w:val="7C1843DE"/>
    <w:lvl w:ilvl="0" w:tplc="0F50B132">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97626C"/>
    <w:multiLevelType w:val="hybridMultilevel"/>
    <w:tmpl w:val="66C4D778"/>
    <w:lvl w:ilvl="0" w:tplc="DF5EA1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76955F9"/>
    <w:multiLevelType w:val="hybridMultilevel"/>
    <w:tmpl w:val="ECAE8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077FD2"/>
    <w:multiLevelType w:val="hybridMultilevel"/>
    <w:tmpl w:val="CDC492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234516"/>
    <w:multiLevelType w:val="hybridMultilevel"/>
    <w:tmpl w:val="A890404E"/>
    <w:lvl w:ilvl="0" w:tplc="4EF22484">
      <w:start w:val="1"/>
      <w:numFmt w:val="lowerLetter"/>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393734"/>
    <w:multiLevelType w:val="hybridMultilevel"/>
    <w:tmpl w:val="0A84B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C10345"/>
    <w:multiLevelType w:val="hybridMultilevel"/>
    <w:tmpl w:val="02DE5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D4A5D"/>
    <w:multiLevelType w:val="hybridMultilevel"/>
    <w:tmpl w:val="1074882C"/>
    <w:lvl w:ilvl="0" w:tplc="C748C332">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D6A7B75"/>
    <w:multiLevelType w:val="hybridMultilevel"/>
    <w:tmpl w:val="3544BA96"/>
    <w:lvl w:ilvl="0" w:tplc="13BC7502">
      <w:start w:val="25"/>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2">
    <w:nsid w:val="32E94BC1"/>
    <w:multiLevelType w:val="hybridMultilevel"/>
    <w:tmpl w:val="35BA866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3">
    <w:nsid w:val="3D971A74"/>
    <w:multiLevelType w:val="hybridMultilevel"/>
    <w:tmpl w:val="FBD47BCE"/>
    <w:lvl w:ilvl="0" w:tplc="2F7280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427A7A"/>
    <w:multiLevelType w:val="hybridMultilevel"/>
    <w:tmpl w:val="49E6723A"/>
    <w:lvl w:ilvl="0" w:tplc="BAE8D422">
      <w:start w:val="1"/>
      <w:numFmt w:val="decimal"/>
      <w:lvlText w:val="%1."/>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327BA9"/>
    <w:multiLevelType w:val="hybridMultilevel"/>
    <w:tmpl w:val="AE1C05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15690"/>
    <w:multiLevelType w:val="hybridMultilevel"/>
    <w:tmpl w:val="5C6AC7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3B105E1"/>
    <w:multiLevelType w:val="hybridMultilevel"/>
    <w:tmpl w:val="E3165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1041AC"/>
    <w:multiLevelType w:val="hybridMultilevel"/>
    <w:tmpl w:val="48FC3916"/>
    <w:lvl w:ilvl="0" w:tplc="0AE2CFA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70D591D"/>
    <w:multiLevelType w:val="hybridMultilevel"/>
    <w:tmpl w:val="32CAE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7BD2426"/>
    <w:multiLevelType w:val="hybridMultilevel"/>
    <w:tmpl w:val="041C1EC6"/>
    <w:lvl w:ilvl="0" w:tplc="4464216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5DFF3AD0"/>
    <w:multiLevelType w:val="hybridMultilevel"/>
    <w:tmpl w:val="F1247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F824B9B"/>
    <w:multiLevelType w:val="hybridMultilevel"/>
    <w:tmpl w:val="821E1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F8F4967"/>
    <w:multiLevelType w:val="hybridMultilevel"/>
    <w:tmpl w:val="97865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F210D6"/>
    <w:multiLevelType w:val="hybridMultilevel"/>
    <w:tmpl w:val="F31AC94C"/>
    <w:lvl w:ilvl="0" w:tplc="E828D66C">
      <w:start w:val="1"/>
      <w:numFmt w:val="decimal"/>
      <w:lvlText w:val="%1."/>
      <w:lvlJc w:val="left"/>
      <w:pPr>
        <w:ind w:left="720" w:hanging="360"/>
      </w:pPr>
      <w:rPr>
        <w:rFonts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5B371F"/>
    <w:multiLevelType w:val="hybridMultilevel"/>
    <w:tmpl w:val="944490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C7771A"/>
    <w:multiLevelType w:val="hybridMultilevel"/>
    <w:tmpl w:val="00483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5D7435E"/>
    <w:multiLevelType w:val="hybridMultilevel"/>
    <w:tmpl w:val="1C1818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FC3699"/>
    <w:multiLevelType w:val="hybridMultilevel"/>
    <w:tmpl w:val="96048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F84478"/>
    <w:multiLevelType w:val="hybridMultilevel"/>
    <w:tmpl w:val="412A4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120B31"/>
    <w:multiLevelType w:val="hybridMultilevel"/>
    <w:tmpl w:val="FC9A2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B061C3D"/>
    <w:multiLevelType w:val="hybridMultilevel"/>
    <w:tmpl w:val="F43EAE12"/>
    <w:lvl w:ilvl="0" w:tplc="62A02BEC">
      <w:start w:val="1"/>
      <w:numFmt w:val="lowerLetter"/>
      <w:lvlText w:val="%1)"/>
      <w:lvlJc w:val="left"/>
      <w:pPr>
        <w:ind w:left="1080" w:hanging="360"/>
      </w:pPr>
      <w:rPr>
        <w:rFonts w:ascii="Georgia" w:hAnsi="Georgia" w:hint="default"/>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C762954"/>
    <w:multiLevelType w:val="hybridMultilevel"/>
    <w:tmpl w:val="D8E8C45E"/>
    <w:lvl w:ilvl="0" w:tplc="28B40024">
      <w:start w:val="1"/>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33">
    <w:nsid w:val="6DA35CA7"/>
    <w:multiLevelType w:val="hybridMultilevel"/>
    <w:tmpl w:val="C09E0994"/>
    <w:lvl w:ilvl="0" w:tplc="D7EE57AC">
      <w:start w:val="25"/>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A624243"/>
    <w:multiLevelType w:val="hybridMultilevel"/>
    <w:tmpl w:val="3F621DC4"/>
    <w:lvl w:ilvl="0" w:tplc="83CA5B9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7DAD1911"/>
    <w:multiLevelType w:val="hybridMultilevel"/>
    <w:tmpl w:val="B6686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12"/>
  </w:num>
  <w:num w:numId="5">
    <w:abstractNumId w:val="15"/>
  </w:num>
  <w:num w:numId="6">
    <w:abstractNumId w:val="26"/>
  </w:num>
  <w:num w:numId="7">
    <w:abstractNumId w:val="25"/>
  </w:num>
  <w:num w:numId="8">
    <w:abstractNumId w:val="34"/>
  </w:num>
  <w:num w:numId="9">
    <w:abstractNumId w:val="6"/>
  </w:num>
  <w:num w:numId="10">
    <w:abstractNumId w:val="8"/>
  </w:num>
  <w:num w:numId="11">
    <w:abstractNumId w:val="1"/>
  </w:num>
  <w:num w:numId="12">
    <w:abstractNumId w:val="17"/>
  </w:num>
  <w:num w:numId="13">
    <w:abstractNumId w:val="19"/>
  </w:num>
  <w:num w:numId="14">
    <w:abstractNumId w:val="7"/>
  </w:num>
  <w:num w:numId="15">
    <w:abstractNumId w:val="22"/>
  </w:num>
  <w:num w:numId="16">
    <w:abstractNumId w:val="28"/>
  </w:num>
  <w:num w:numId="17">
    <w:abstractNumId w:val="9"/>
  </w:num>
  <w:num w:numId="18">
    <w:abstractNumId w:val="23"/>
  </w:num>
  <w:num w:numId="19">
    <w:abstractNumId w:val="0"/>
  </w:num>
  <w:num w:numId="20">
    <w:abstractNumId w:val="29"/>
  </w:num>
  <w:num w:numId="21">
    <w:abstractNumId w:val="3"/>
  </w:num>
  <w:num w:numId="22">
    <w:abstractNumId w:val="14"/>
  </w:num>
  <w:num w:numId="23">
    <w:abstractNumId w:val="33"/>
  </w:num>
  <w:num w:numId="24">
    <w:abstractNumId w:val="35"/>
  </w:num>
  <w:num w:numId="25">
    <w:abstractNumId w:val="5"/>
  </w:num>
  <w:num w:numId="26">
    <w:abstractNumId w:val="30"/>
  </w:num>
  <w:num w:numId="27">
    <w:abstractNumId w:val="21"/>
  </w:num>
  <w:num w:numId="28">
    <w:abstractNumId w:val="18"/>
  </w:num>
  <w:num w:numId="29">
    <w:abstractNumId w:val="24"/>
  </w:num>
  <w:num w:numId="30">
    <w:abstractNumId w:val="27"/>
  </w:num>
  <w:num w:numId="31">
    <w:abstractNumId w:val="31"/>
  </w:num>
  <w:num w:numId="32">
    <w:abstractNumId w:val="10"/>
  </w:num>
  <w:num w:numId="33">
    <w:abstractNumId w:val="32"/>
  </w:num>
  <w:num w:numId="34">
    <w:abstractNumId w:val="20"/>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31"/>
    <w:rsid w:val="000122F5"/>
    <w:rsid w:val="000255E1"/>
    <w:rsid w:val="00030F5D"/>
    <w:rsid w:val="00036EA7"/>
    <w:rsid w:val="00041A0B"/>
    <w:rsid w:val="0004779B"/>
    <w:rsid w:val="00073725"/>
    <w:rsid w:val="00082F11"/>
    <w:rsid w:val="000872F9"/>
    <w:rsid w:val="00093269"/>
    <w:rsid w:val="000B65B8"/>
    <w:rsid w:val="000C0961"/>
    <w:rsid w:val="000D0D36"/>
    <w:rsid w:val="000D4F83"/>
    <w:rsid w:val="000E5C9C"/>
    <w:rsid w:val="000E6FD5"/>
    <w:rsid w:val="000F0967"/>
    <w:rsid w:val="000F4C68"/>
    <w:rsid w:val="001101C3"/>
    <w:rsid w:val="001103AD"/>
    <w:rsid w:val="00116852"/>
    <w:rsid w:val="00123C03"/>
    <w:rsid w:val="00125AC9"/>
    <w:rsid w:val="001267BD"/>
    <w:rsid w:val="001376D1"/>
    <w:rsid w:val="001557DC"/>
    <w:rsid w:val="00161F92"/>
    <w:rsid w:val="00164172"/>
    <w:rsid w:val="00172A1E"/>
    <w:rsid w:val="00173776"/>
    <w:rsid w:val="00175BBA"/>
    <w:rsid w:val="0018187D"/>
    <w:rsid w:val="001A3CA0"/>
    <w:rsid w:val="001A6C4D"/>
    <w:rsid w:val="001B2EC1"/>
    <w:rsid w:val="001C6D2C"/>
    <w:rsid w:val="001D02BF"/>
    <w:rsid w:val="001D4B9C"/>
    <w:rsid w:val="001E2B6C"/>
    <w:rsid w:val="00213B98"/>
    <w:rsid w:val="002162E5"/>
    <w:rsid w:val="0021692C"/>
    <w:rsid w:val="00242134"/>
    <w:rsid w:val="00244C1C"/>
    <w:rsid w:val="00246CC2"/>
    <w:rsid w:val="00247D14"/>
    <w:rsid w:val="002739B1"/>
    <w:rsid w:val="00274724"/>
    <w:rsid w:val="002927F0"/>
    <w:rsid w:val="002934B4"/>
    <w:rsid w:val="00297B19"/>
    <w:rsid w:val="002A4C99"/>
    <w:rsid w:val="002A6BD1"/>
    <w:rsid w:val="002C11F2"/>
    <w:rsid w:val="002C76D4"/>
    <w:rsid w:val="002D07C4"/>
    <w:rsid w:val="002D3C1D"/>
    <w:rsid w:val="002F1046"/>
    <w:rsid w:val="002F622A"/>
    <w:rsid w:val="00300957"/>
    <w:rsid w:val="003024B6"/>
    <w:rsid w:val="003123DA"/>
    <w:rsid w:val="00326BAE"/>
    <w:rsid w:val="0033140C"/>
    <w:rsid w:val="003332E2"/>
    <w:rsid w:val="003343EA"/>
    <w:rsid w:val="0033716C"/>
    <w:rsid w:val="0037449F"/>
    <w:rsid w:val="0037480A"/>
    <w:rsid w:val="00376AC9"/>
    <w:rsid w:val="0037748C"/>
    <w:rsid w:val="0038112F"/>
    <w:rsid w:val="00384F3E"/>
    <w:rsid w:val="00386BBB"/>
    <w:rsid w:val="00392F19"/>
    <w:rsid w:val="00395400"/>
    <w:rsid w:val="003A264A"/>
    <w:rsid w:val="003B3948"/>
    <w:rsid w:val="003B47FF"/>
    <w:rsid w:val="003D108A"/>
    <w:rsid w:val="003E3FB6"/>
    <w:rsid w:val="00401263"/>
    <w:rsid w:val="004049EF"/>
    <w:rsid w:val="004056F6"/>
    <w:rsid w:val="00424EC1"/>
    <w:rsid w:val="004330E9"/>
    <w:rsid w:val="00434B5D"/>
    <w:rsid w:val="00443220"/>
    <w:rsid w:val="0048746D"/>
    <w:rsid w:val="004B0E39"/>
    <w:rsid w:val="004B5DB4"/>
    <w:rsid w:val="004D0369"/>
    <w:rsid w:val="004D17AC"/>
    <w:rsid w:val="004D4F07"/>
    <w:rsid w:val="004D50E3"/>
    <w:rsid w:val="004E6EB9"/>
    <w:rsid w:val="004F01D5"/>
    <w:rsid w:val="00523F07"/>
    <w:rsid w:val="00524862"/>
    <w:rsid w:val="00525AFA"/>
    <w:rsid w:val="005427E3"/>
    <w:rsid w:val="00557D6A"/>
    <w:rsid w:val="00564BD9"/>
    <w:rsid w:val="00577C27"/>
    <w:rsid w:val="00580BFB"/>
    <w:rsid w:val="005823CD"/>
    <w:rsid w:val="005A00F8"/>
    <w:rsid w:val="005A3CAF"/>
    <w:rsid w:val="005A3E6C"/>
    <w:rsid w:val="005A6A26"/>
    <w:rsid w:val="005A6E18"/>
    <w:rsid w:val="005B0BBE"/>
    <w:rsid w:val="005E533E"/>
    <w:rsid w:val="005F33C7"/>
    <w:rsid w:val="005F431F"/>
    <w:rsid w:val="005F54A0"/>
    <w:rsid w:val="00621C3A"/>
    <w:rsid w:val="00630AA3"/>
    <w:rsid w:val="006439A8"/>
    <w:rsid w:val="0066126B"/>
    <w:rsid w:val="00667FE1"/>
    <w:rsid w:val="0068330F"/>
    <w:rsid w:val="00684BF9"/>
    <w:rsid w:val="00690ECB"/>
    <w:rsid w:val="00692FB5"/>
    <w:rsid w:val="00694455"/>
    <w:rsid w:val="00695773"/>
    <w:rsid w:val="00696454"/>
    <w:rsid w:val="0069654A"/>
    <w:rsid w:val="00696A5A"/>
    <w:rsid w:val="006A5250"/>
    <w:rsid w:val="006A7D3E"/>
    <w:rsid w:val="006B7773"/>
    <w:rsid w:val="006D0EBA"/>
    <w:rsid w:val="006D7F69"/>
    <w:rsid w:val="006E0F64"/>
    <w:rsid w:val="006E35C1"/>
    <w:rsid w:val="006E4FA1"/>
    <w:rsid w:val="006F0225"/>
    <w:rsid w:val="006F2C5A"/>
    <w:rsid w:val="006F3100"/>
    <w:rsid w:val="006F3654"/>
    <w:rsid w:val="006F4531"/>
    <w:rsid w:val="007016FD"/>
    <w:rsid w:val="00705274"/>
    <w:rsid w:val="00713596"/>
    <w:rsid w:val="00714DC6"/>
    <w:rsid w:val="007319D1"/>
    <w:rsid w:val="0073656E"/>
    <w:rsid w:val="00736B5C"/>
    <w:rsid w:val="00736EC3"/>
    <w:rsid w:val="00744473"/>
    <w:rsid w:val="007446C6"/>
    <w:rsid w:val="00746FAD"/>
    <w:rsid w:val="00747B8F"/>
    <w:rsid w:val="007519C4"/>
    <w:rsid w:val="007666F8"/>
    <w:rsid w:val="0076770C"/>
    <w:rsid w:val="007769CD"/>
    <w:rsid w:val="00777CA5"/>
    <w:rsid w:val="00780C3F"/>
    <w:rsid w:val="007B1453"/>
    <w:rsid w:val="007B5380"/>
    <w:rsid w:val="007B5F63"/>
    <w:rsid w:val="007C191E"/>
    <w:rsid w:val="007E348C"/>
    <w:rsid w:val="007E780A"/>
    <w:rsid w:val="0080755E"/>
    <w:rsid w:val="00851D3B"/>
    <w:rsid w:val="00853D1D"/>
    <w:rsid w:val="008611D2"/>
    <w:rsid w:val="00873598"/>
    <w:rsid w:val="008851FB"/>
    <w:rsid w:val="00887165"/>
    <w:rsid w:val="008B4FC5"/>
    <w:rsid w:val="008C1C23"/>
    <w:rsid w:val="008C7B39"/>
    <w:rsid w:val="008D2599"/>
    <w:rsid w:val="008D57E1"/>
    <w:rsid w:val="008E0E2D"/>
    <w:rsid w:val="008F04F0"/>
    <w:rsid w:val="008F58CB"/>
    <w:rsid w:val="009215EF"/>
    <w:rsid w:val="00930AB8"/>
    <w:rsid w:val="00932A6B"/>
    <w:rsid w:val="00936580"/>
    <w:rsid w:val="00936C16"/>
    <w:rsid w:val="00941339"/>
    <w:rsid w:val="00956EC7"/>
    <w:rsid w:val="00967D8C"/>
    <w:rsid w:val="009742D2"/>
    <w:rsid w:val="009940BA"/>
    <w:rsid w:val="00995958"/>
    <w:rsid w:val="009A301D"/>
    <w:rsid w:val="009A6942"/>
    <w:rsid w:val="009B06B8"/>
    <w:rsid w:val="009B53E3"/>
    <w:rsid w:val="009B688C"/>
    <w:rsid w:val="009D337B"/>
    <w:rsid w:val="009D5F70"/>
    <w:rsid w:val="009F24E9"/>
    <w:rsid w:val="00A02AC2"/>
    <w:rsid w:val="00A15747"/>
    <w:rsid w:val="00A160B1"/>
    <w:rsid w:val="00A20975"/>
    <w:rsid w:val="00A35A49"/>
    <w:rsid w:val="00A45496"/>
    <w:rsid w:val="00A5069E"/>
    <w:rsid w:val="00A613DE"/>
    <w:rsid w:val="00A64053"/>
    <w:rsid w:val="00A779DF"/>
    <w:rsid w:val="00A80166"/>
    <w:rsid w:val="00A81C88"/>
    <w:rsid w:val="00A93A36"/>
    <w:rsid w:val="00A97B31"/>
    <w:rsid w:val="00AB0A87"/>
    <w:rsid w:val="00AC4DC6"/>
    <w:rsid w:val="00AD7FE9"/>
    <w:rsid w:val="00AE6098"/>
    <w:rsid w:val="00AE6AAC"/>
    <w:rsid w:val="00AF02EA"/>
    <w:rsid w:val="00B06455"/>
    <w:rsid w:val="00B17DC5"/>
    <w:rsid w:val="00B20690"/>
    <w:rsid w:val="00B3146F"/>
    <w:rsid w:val="00B4622F"/>
    <w:rsid w:val="00B53B6A"/>
    <w:rsid w:val="00B54474"/>
    <w:rsid w:val="00B65BD8"/>
    <w:rsid w:val="00B80135"/>
    <w:rsid w:val="00B82912"/>
    <w:rsid w:val="00B8371B"/>
    <w:rsid w:val="00B84883"/>
    <w:rsid w:val="00B946C0"/>
    <w:rsid w:val="00B970AA"/>
    <w:rsid w:val="00BB1C2C"/>
    <w:rsid w:val="00BC2FA5"/>
    <w:rsid w:val="00BC7518"/>
    <w:rsid w:val="00BD3D1C"/>
    <w:rsid w:val="00BD4349"/>
    <w:rsid w:val="00BD53A6"/>
    <w:rsid w:val="00BD610A"/>
    <w:rsid w:val="00BD7A9E"/>
    <w:rsid w:val="00BD7E64"/>
    <w:rsid w:val="00BF5467"/>
    <w:rsid w:val="00C0057A"/>
    <w:rsid w:val="00C05F36"/>
    <w:rsid w:val="00C14E41"/>
    <w:rsid w:val="00C15E49"/>
    <w:rsid w:val="00C210BC"/>
    <w:rsid w:val="00C238DC"/>
    <w:rsid w:val="00C265D0"/>
    <w:rsid w:val="00C51ED4"/>
    <w:rsid w:val="00C563DB"/>
    <w:rsid w:val="00C67BA9"/>
    <w:rsid w:val="00C72746"/>
    <w:rsid w:val="00C7300E"/>
    <w:rsid w:val="00C74A49"/>
    <w:rsid w:val="00C81958"/>
    <w:rsid w:val="00C86496"/>
    <w:rsid w:val="00C93079"/>
    <w:rsid w:val="00CA5C7D"/>
    <w:rsid w:val="00CB2616"/>
    <w:rsid w:val="00CC1A06"/>
    <w:rsid w:val="00CC39F6"/>
    <w:rsid w:val="00CD4161"/>
    <w:rsid w:val="00CD5511"/>
    <w:rsid w:val="00CE150E"/>
    <w:rsid w:val="00CE60B0"/>
    <w:rsid w:val="00CE6A5C"/>
    <w:rsid w:val="00D01E06"/>
    <w:rsid w:val="00D05C9D"/>
    <w:rsid w:val="00D14682"/>
    <w:rsid w:val="00D14B39"/>
    <w:rsid w:val="00D814E4"/>
    <w:rsid w:val="00D8379B"/>
    <w:rsid w:val="00D85BB8"/>
    <w:rsid w:val="00DB4F05"/>
    <w:rsid w:val="00DC506B"/>
    <w:rsid w:val="00DD22F7"/>
    <w:rsid w:val="00DD56A6"/>
    <w:rsid w:val="00DE4AD6"/>
    <w:rsid w:val="00E10778"/>
    <w:rsid w:val="00E16A12"/>
    <w:rsid w:val="00E173D7"/>
    <w:rsid w:val="00E36DEA"/>
    <w:rsid w:val="00E41926"/>
    <w:rsid w:val="00E43AF3"/>
    <w:rsid w:val="00E458F8"/>
    <w:rsid w:val="00E52121"/>
    <w:rsid w:val="00E53B12"/>
    <w:rsid w:val="00E61613"/>
    <w:rsid w:val="00E61884"/>
    <w:rsid w:val="00E6397E"/>
    <w:rsid w:val="00E840C2"/>
    <w:rsid w:val="00E842EA"/>
    <w:rsid w:val="00EA1686"/>
    <w:rsid w:val="00EA3733"/>
    <w:rsid w:val="00EA5F62"/>
    <w:rsid w:val="00ED0139"/>
    <w:rsid w:val="00ED5440"/>
    <w:rsid w:val="00EE1DA2"/>
    <w:rsid w:val="00EE3AB8"/>
    <w:rsid w:val="00EF3D7B"/>
    <w:rsid w:val="00F04FDB"/>
    <w:rsid w:val="00F12472"/>
    <w:rsid w:val="00F14680"/>
    <w:rsid w:val="00F1571B"/>
    <w:rsid w:val="00F15D49"/>
    <w:rsid w:val="00F163AC"/>
    <w:rsid w:val="00F25375"/>
    <w:rsid w:val="00F5003C"/>
    <w:rsid w:val="00F60B94"/>
    <w:rsid w:val="00F65FAB"/>
    <w:rsid w:val="00F82FBD"/>
    <w:rsid w:val="00F90E6D"/>
    <w:rsid w:val="00F93F41"/>
    <w:rsid w:val="00FA2DDF"/>
    <w:rsid w:val="00FA68FE"/>
    <w:rsid w:val="00FB7463"/>
    <w:rsid w:val="00FB7F7E"/>
    <w:rsid w:val="00FC7240"/>
    <w:rsid w:val="00FD3684"/>
    <w:rsid w:val="00FE4782"/>
    <w:rsid w:val="00FF04FB"/>
    <w:rsid w:val="00FF5E06"/>
    <w:rsid w:val="00FF6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0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4531"/>
    <w:pPr>
      <w:tabs>
        <w:tab w:val="center" w:pos="4252"/>
        <w:tab w:val="right" w:pos="8504"/>
      </w:tabs>
    </w:pPr>
  </w:style>
  <w:style w:type="character" w:customStyle="1" w:styleId="CabealhoChar">
    <w:name w:val="Cabeçalho Char"/>
    <w:link w:val="Cabealho"/>
    <w:uiPriority w:val="99"/>
    <w:rsid w:val="006F4531"/>
    <w:rPr>
      <w:rFonts w:ascii="Calibri" w:eastAsia="Calibri" w:hAnsi="Calibri" w:cs="Times New Roman"/>
    </w:rPr>
  </w:style>
  <w:style w:type="paragraph" w:styleId="Rodap">
    <w:name w:val="footer"/>
    <w:basedOn w:val="Normal"/>
    <w:link w:val="RodapChar"/>
    <w:uiPriority w:val="99"/>
    <w:unhideWhenUsed/>
    <w:rsid w:val="006F4531"/>
    <w:pPr>
      <w:tabs>
        <w:tab w:val="center" w:pos="4252"/>
        <w:tab w:val="right" w:pos="8504"/>
      </w:tabs>
    </w:pPr>
  </w:style>
  <w:style w:type="character" w:customStyle="1" w:styleId="RodapChar">
    <w:name w:val="Rodapé Char"/>
    <w:link w:val="Rodap"/>
    <w:uiPriority w:val="99"/>
    <w:rsid w:val="006F4531"/>
    <w:rPr>
      <w:rFonts w:ascii="Calibri" w:eastAsia="Calibri" w:hAnsi="Calibri" w:cs="Times New Roman"/>
    </w:rPr>
  </w:style>
  <w:style w:type="paragraph" w:styleId="Textodebalo">
    <w:name w:val="Balloon Text"/>
    <w:basedOn w:val="Normal"/>
    <w:link w:val="TextodebaloChar"/>
    <w:uiPriority w:val="99"/>
    <w:semiHidden/>
    <w:unhideWhenUsed/>
    <w:rsid w:val="006F453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F4531"/>
    <w:rPr>
      <w:rFonts w:ascii="Tahoma" w:hAnsi="Tahoma" w:cs="Tahoma"/>
      <w:sz w:val="16"/>
      <w:szCs w:val="16"/>
    </w:rPr>
  </w:style>
  <w:style w:type="paragraph" w:styleId="PargrafodaLista">
    <w:name w:val="List Paragraph"/>
    <w:basedOn w:val="Normal"/>
    <w:uiPriority w:val="34"/>
    <w:qFormat/>
    <w:rsid w:val="006F4531"/>
    <w:pPr>
      <w:ind w:left="720"/>
      <w:contextualSpacing/>
    </w:pPr>
  </w:style>
  <w:style w:type="paragraph" w:styleId="NormalWeb">
    <w:name w:val="Normal (Web)"/>
    <w:basedOn w:val="Normal"/>
    <w:uiPriority w:val="99"/>
    <w:unhideWhenUsed/>
    <w:rsid w:val="00CE60B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33140C"/>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33140C"/>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4531"/>
    <w:pPr>
      <w:tabs>
        <w:tab w:val="center" w:pos="4252"/>
        <w:tab w:val="right" w:pos="8504"/>
      </w:tabs>
    </w:pPr>
  </w:style>
  <w:style w:type="character" w:customStyle="1" w:styleId="CabealhoChar">
    <w:name w:val="Cabeçalho Char"/>
    <w:link w:val="Cabealho"/>
    <w:uiPriority w:val="99"/>
    <w:rsid w:val="006F4531"/>
    <w:rPr>
      <w:rFonts w:ascii="Calibri" w:eastAsia="Calibri" w:hAnsi="Calibri" w:cs="Times New Roman"/>
    </w:rPr>
  </w:style>
  <w:style w:type="paragraph" w:styleId="Rodap">
    <w:name w:val="footer"/>
    <w:basedOn w:val="Normal"/>
    <w:link w:val="RodapChar"/>
    <w:uiPriority w:val="99"/>
    <w:unhideWhenUsed/>
    <w:rsid w:val="006F4531"/>
    <w:pPr>
      <w:tabs>
        <w:tab w:val="center" w:pos="4252"/>
        <w:tab w:val="right" w:pos="8504"/>
      </w:tabs>
    </w:pPr>
  </w:style>
  <w:style w:type="character" w:customStyle="1" w:styleId="RodapChar">
    <w:name w:val="Rodapé Char"/>
    <w:link w:val="Rodap"/>
    <w:uiPriority w:val="99"/>
    <w:rsid w:val="006F4531"/>
    <w:rPr>
      <w:rFonts w:ascii="Calibri" w:eastAsia="Calibri" w:hAnsi="Calibri" w:cs="Times New Roman"/>
    </w:rPr>
  </w:style>
  <w:style w:type="paragraph" w:styleId="Textodebalo">
    <w:name w:val="Balloon Text"/>
    <w:basedOn w:val="Normal"/>
    <w:link w:val="TextodebaloChar"/>
    <w:uiPriority w:val="99"/>
    <w:semiHidden/>
    <w:unhideWhenUsed/>
    <w:rsid w:val="006F453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F4531"/>
    <w:rPr>
      <w:rFonts w:ascii="Tahoma" w:hAnsi="Tahoma" w:cs="Tahoma"/>
      <w:sz w:val="16"/>
      <w:szCs w:val="16"/>
    </w:rPr>
  </w:style>
  <w:style w:type="paragraph" w:styleId="PargrafodaLista">
    <w:name w:val="List Paragraph"/>
    <w:basedOn w:val="Normal"/>
    <w:uiPriority w:val="34"/>
    <w:qFormat/>
    <w:rsid w:val="006F4531"/>
    <w:pPr>
      <w:ind w:left="720"/>
      <w:contextualSpacing/>
    </w:pPr>
  </w:style>
  <w:style w:type="paragraph" w:styleId="NormalWeb">
    <w:name w:val="Normal (Web)"/>
    <w:basedOn w:val="Normal"/>
    <w:uiPriority w:val="99"/>
    <w:unhideWhenUsed/>
    <w:rsid w:val="00CE60B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33140C"/>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33140C"/>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3120</Words>
  <Characters>16854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dc:creator>
  <cp:lastModifiedBy>Jefferson</cp:lastModifiedBy>
  <cp:revision>11</cp:revision>
  <cp:lastPrinted>2020-01-28T12:38:00Z</cp:lastPrinted>
  <dcterms:created xsi:type="dcterms:W3CDTF">2022-06-13T18:20:00Z</dcterms:created>
  <dcterms:modified xsi:type="dcterms:W3CDTF">2022-06-13T20:10:00Z</dcterms:modified>
</cp:coreProperties>
</file>